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5E0" w:rsidRPr="005C2FDE" w:rsidRDefault="00F005E0" w:rsidP="00E6514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514E" w:rsidRDefault="00E6514E" w:rsidP="00E6514E">
      <w:pPr>
        <w:pStyle w:val="aa"/>
      </w:pPr>
      <w:r>
        <w:t xml:space="preserve">                                                              </w:t>
      </w:r>
      <w:r>
        <w:rPr>
          <w:noProof/>
        </w:rPr>
        <w:drawing>
          <wp:inline distT="0" distB="0" distL="0" distR="0">
            <wp:extent cx="638175" cy="600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</w:t>
      </w:r>
    </w:p>
    <w:p w:rsidR="00E6514E" w:rsidRDefault="00E6514E" w:rsidP="00E6514E">
      <w:pPr>
        <w:pStyle w:val="aa"/>
        <w:ind w:firstLine="0"/>
        <w:jc w:val="center"/>
        <w:rPr>
          <w:b/>
        </w:rPr>
      </w:pPr>
      <w:r w:rsidRPr="00CA178B">
        <w:rPr>
          <w:rFonts w:eastAsia="Calibri"/>
          <w:b/>
          <w:lang w:eastAsia="en-US"/>
        </w:rPr>
        <w:t>Администрация муниципального образования</w:t>
      </w:r>
      <w:r>
        <w:rPr>
          <w:rFonts w:eastAsia="Calibri"/>
          <w:lang w:eastAsia="en-US"/>
        </w:rPr>
        <w:t xml:space="preserve"> </w:t>
      </w:r>
      <w:proofErr w:type="spellStart"/>
      <w:r w:rsidRPr="00CA178B">
        <w:rPr>
          <w:b/>
        </w:rPr>
        <w:t>Кузнечнинское</w:t>
      </w:r>
      <w:proofErr w:type="spellEnd"/>
    </w:p>
    <w:p w:rsidR="00E6514E" w:rsidRPr="00CA178B" w:rsidRDefault="00E6514E" w:rsidP="00E6514E">
      <w:pPr>
        <w:pStyle w:val="aa"/>
        <w:ind w:firstLine="0"/>
        <w:jc w:val="center"/>
        <w:rPr>
          <w:b/>
        </w:rPr>
      </w:pPr>
      <w:r w:rsidRPr="00CA178B">
        <w:rPr>
          <w:b/>
        </w:rPr>
        <w:t xml:space="preserve">городское поселение муниципального образования </w:t>
      </w:r>
      <w:proofErr w:type="spellStart"/>
      <w:r w:rsidRPr="00CA178B">
        <w:rPr>
          <w:b/>
        </w:rPr>
        <w:t>Приозерский</w:t>
      </w:r>
      <w:proofErr w:type="spellEnd"/>
    </w:p>
    <w:p w:rsidR="00E6514E" w:rsidRPr="00CA178B" w:rsidRDefault="00E6514E" w:rsidP="00E6514E">
      <w:pPr>
        <w:pStyle w:val="aa"/>
        <w:ind w:firstLine="0"/>
        <w:jc w:val="center"/>
        <w:rPr>
          <w:rFonts w:eastAsia="Calibri"/>
          <w:b/>
          <w:color w:val="000000"/>
          <w:lang w:eastAsia="en-US"/>
        </w:rPr>
      </w:pPr>
      <w:r w:rsidRPr="00CA178B">
        <w:rPr>
          <w:b/>
        </w:rPr>
        <w:t>муниципальный район Ленинградской области</w:t>
      </w:r>
    </w:p>
    <w:p w:rsidR="00E6514E" w:rsidRPr="00CA178B" w:rsidRDefault="00E6514E" w:rsidP="00E6514E">
      <w:pPr>
        <w:rPr>
          <w:b/>
        </w:rPr>
      </w:pPr>
      <w:r w:rsidRPr="00CA178B">
        <w:rPr>
          <w:b/>
        </w:rPr>
        <w:t xml:space="preserve">                                          </w:t>
      </w:r>
    </w:p>
    <w:p w:rsidR="00E6514E" w:rsidRPr="00E6514E" w:rsidRDefault="00E6514E" w:rsidP="00E6514E">
      <w:pPr>
        <w:rPr>
          <w:rFonts w:ascii="Times New Roman" w:hAnsi="Times New Roman"/>
          <w:sz w:val="28"/>
          <w:szCs w:val="28"/>
        </w:rPr>
      </w:pPr>
      <w:r w:rsidRPr="00E6514E">
        <w:rPr>
          <w:rFonts w:ascii="Times New Roman" w:hAnsi="Times New Roman"/>
          <w:b/>
          <w:sz w:val="28"/>
          <w:szCs w:val="28"/>
        </w:rPr>
        <w:t xml:space="preserve">                                                  ПОСТАНОВЛЕНИЕ</w:t>
      </w:r>
    </w:p>
    <w:p w:rsidR="00E6514E" w:rsidRDefault="00E6514E" w:rsidP="00E6514E">
      <w:pPr>
        <w:pStyle w:val="ac"/>
        <w:rPr>
          <w:sz w:val="16"/>
        </w:rPr>
      </w:pPr>
    </w:p>
    <w:p w:rsidR="00E6514E" w:rsidRPr="00212A52" w:rsidRDefault="00E6514E" w:rsidP="00E6514E">
      <w:pPr>
        <w:pStyle w:val="ac"/>
        <w:jc w:val="both"/>
      </w:pPr>
    </w:p>
    <w:p w:rsidR="00E6514E" w:rsidRPr="00CA178B" w:rsidRDefault="00E6514E" w:rsidP="00E6514E">
      <w:pPr>
        <w:pStyle w:val="10"/>
        <w:keepNext w:val="0"/>
        <w:tabs>
          <w:tab w:val="left" w:pos="3969"/>
        </w:tabs>
        <w:outlineLvl w:val="9"/>
        <w:rPr>
          <w:u w:val="single"/>
        </w:rPr>
      </w:pPr>
      <w:r w:rsidRPr="00CA178B">
        <w:rPr>
          <w:u w:val="single"/>
        </w:rPr>
        <w:t xml:space="preserve">от   </w:t>
      </w:r>
      <w:proofErr w:type="gramStart"/>
      <w:r w:rsidR="004B72C7">
        <w:rPr>
          <w:u w:val="single"/>
        </w:rPr>
        <w:t>07</w:t>
      </w:r>
      <w:r>
        <w:rPr>
          <w:u w:val="single"/>
        </w:rPr>
        <w:t xml:space="preserve"> </w:t>
      </w:r>
      <w:r w:rsidR="004B72C7">
        <w:rPr>
          <w:u w:val="single"/>
        </w:rPr>
        <w:t xml:space="preserve"> июня</w:t>
      </w:r>
      <w:proofErr w:type="gramEnd"/>
      <w:r>
        <w:rPr>
          <w:u w:val="single"/>
        </w:rPr>
        <w:t xml:space="preserve"> </w:t>
      </w:r>
      <w:r w:rsidRPr="00CA178B">
        <w:rPr>
          <w:u w:val="single"/>
        </w:rPr>
        <w:t xml:space="preserve">   201</w:t>
      </w:r>
      <w:r>
        <w:rPr>
          <w:u w:val="single"/>
        </w:rPr>
        <w:t>6</w:t>
      </w:r>
      <w:r w:rsidRPr="00CA178B">
        <w:rPr>
          <w:u w:val="single"/>
        </w:rPr>
        <w:t xml:space="preserve">   года   №   </w:t>
      </w:r>
      <w:r w:rsidR="004B72C7">
        <w:rPr>
          <w:u w:val="single"/>
        </w:rPr>
        <w:t>73</w:t>
      </w:r>
    </w:p>
    <w:p w:rsidR="00F005E0" w:rsidRDefault="00F005E0" w:rsidP="005C2FDE"/>
    <w:p w:rsidR="00F005E0" w:rsidRPr="005C2FDE" w:rsidRDefault="00F005E0" w:rsidP="005C2FDE">
      <w:pPr>
        <w:pStyle w:val="pt-a-000001"/>
        <w:shd w:val="clear" w:color="auto" w:fill="FFFFFF"/>
        <w:spacing w:before="0" w:beforeAutospacing="0" w:after="0" w:afterAutospacing="0"/>
        <w:ind w:right="3635"/>
        <w:jc w:val="both"/>
        <w:rPr>
          <w:color w:val="000000"/>
        </w:rPr>
      </w:pPr>
      <w:r w:rsidRPr="005C2FDE">
        <w:rPr>
          <w:color w:val="000000"/>
        </w:rPr>
        <w:t>«</w:t>
      </w:r>
      <w:r w:rsidRPr="005C2FDE">
        <w:rPr>
          <w:rStyle w:val="pt-a0"/>
          <w:bCs/>
          <w:color w:val="000000"/>
        </w:rPr>
        <w:t xml:space="preserve">Об утверждении Порядка </w:t>
      </w:r>
      <w:r w:rsidRPr="005C2FDE">
        <w:t xml:space="preserve">осуществления главными распорядителями средств бюджета муниципального образования </w:t>
      </w:r>
      <w:proofErr w:type="spellStart"/>
      <w:r w:rsidR="00E6514E">
        <w:t>Кузнечнинское</w:t>
      </w:r>
      <w:proofErr w:type="spellEnd"/>
      <w:r w:rsidR="00E6514E">
        <w:t xml:space="preserve"> городское</w:t>
      </w:r>
      <w:r w:rsidRPr="005C2FDE">
        <w:t xml:space="preserve"> поселение муниципального образования </w:t>
      </w:r>
      <w:proofErr w:type="spellStart"/>
      <w:r w:rsidRPr="005C2FDE">
        <w:t>Приозерский</w:t>
      </w:r>
      <w:proofErr w:type="spellEnd"/>
      <w:r w:rsidRPr="005C2FDE">
        <w:t xml:space="preserve"> муниципальный</w:t>
      </w:r>
      <w:r>
        <w:t xml:space="preserve"> район Л</w:t>
      </w:r>
      <w:r w:rsidRPr="005C2FDE">
        <w:t>енинградской области внутреннего финансового контроля и внутреннего финансового аудита</w:t>
      </w:r>
      <w:r w:rsidRPr="005C2FDE">
        <w:rPr>
          <w:color w:val="000000"/>
        </w:rPr>
        <w:t>»</w:t>
      </w:r>
    </w:p>
    <w:p w:rsidR="00F005E0" w:rsidRDefault="00F005E0" w:rsidP="004815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005E0" w:rsidRPr="005C2FDE" w:rsidRDefault="00F005E0" w:rsidP="005C2FD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5C2FDE">
        <w:rPr>
          <w:rFonts w:ascii="Times New Roman" w:hAnsi="Times New Roman"/>
          <w:sz w:val="24"/>
          <w:szCs w:val="24"/>
        </w:rPr>
        <w:t xml:space="preserve">уководствуясь </w:t>
      </w:r>
      <w:hyperlink r:id="rId9" w:history="1">
        <w:r w:rsidRPr="005C2FDE">
          <w:rPr>
            <w:rFonts w:ascii="Times New Roman" w:hAnsi="Times New Roman"/>
            <w:sz w:val="24"/>
            <w:szCs w:val="24"/>
          </w:rPr>
          <w:t>пунктом 5 статьи 160-2-1</w:t>
        </w:r>
      </w:hyperlink>
      <w:r w:rsidRPr="005C2FDE">
        <w:rPr>
          <w:rFonts w:ascii="Times New Roman" w:hAnsi="Times New Roman"/>
          <w:sz w:val="24"/>
          <w:szCs w:val="24"/>
        </w:rPr>
        <w:t xml:space="preserve"> Бюджетного кодекса Российской Федерации и в соответствии с Письмом Минфина России от 19.01.2015 № 02-11-05/932 «О направлении Методических рекомендаций по осуществлению внутреннего финансового контроля и Методических рекомендаций по осуществлению внутреннего финансового аудита» </w:t>
      </w:r>
      <w:r w:rsidRPr="005C2FDE">
        <w:rPr>
          <w:rFonts w:ascii="Times New Roman" w:hAnsi="Times New Roman"/>
          <w:color w:val="000000"/>
          <w:sz w:val="24"/>
          <w:szCs w:val="24"/>
        </w:rPr>
        <w:t xml:space="preserve">администрация муниципального образования </w:t>
      </w:r>
      <w:proofErr w:type="spellStart"/>
      <w:r w:rsidR="00E6514E" w:rsidRPr="00E6514E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E6514E" w:rsidRPr="00E6514E">
        <w:rPr>
          <w:rFonts w:ascii="Times New Roman" w:hAnsi="Times New Roman"/>
          <w:sz w:val="24"/>
          <w:szCs w:val="24"/>
        </w:rPr>
        <w:t xml:space="preserve"> городское</w:t>
      </w:r>
      <w:r w:rsidR="00E6514E" w:rsidRPr="005C2FD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C2FDE">
        <w:rPr>
          <w:rFonts w:ascii="Times New Roman" w:hAnsi="Times New Roman"/>
          <w:color w:val="000000"/>
          <w:sz w:val="24"/>
          <w:szCs w:val="24"/>
        </w:rPr>
        <w:t xml:space="preserve">поселение муниципального образования </w:t>
      </w:r>
      <w:proofErr w:type="spellStart"/>
      <w:r w:rsidRPr="005C2FDE">
        <w:rPr>
          <w:rFonts w:ascii="Times New Roman" w:hAnsi="Times New Roman"/>
          <w:color w:val="000000"/>
          <w:sz w:val="24"/>
          <w:szCs w:val="24"/>
        </w:rPr>
        <w:t>Приозерский</w:t>
      </w:r>
      <w:proofErr w:type="spellEnd"/>
      <w:r w:rsidRPr="005C2FDE">
        <w:rPr>
          <w:rFonts w:ascii="Times New Roman" w:hAnsi="Times New Roman"/>
          <w:color w:val="000000"/>
          <w:sz w:val="24"/>
          <w:szCs w:val="24"/>
        </w:rPr>
        <w:t xml:space="preserve"> муниципальный район Ленинградской области ПОСТОНОВЛЯЕТ:</w:t>
      </w:r>
    </w:p>
    <w:p w:rsidR="00F005E0" w:rsidRDefault="00F005E0" w:rsidP="005C2FDE">
      <w:pPr>
        <w:pStyle w:val="1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C2FDE">
        <w:rPr>
          <w:rFonts w:ascii="Times New Roman" w:hAnsi="Times New Roman"/>
          <w:sz w:val="24"/>
          <w:szCs w:val="24"/>
        </w:rPr>
        <w:t xml:space="preserve">Утвердить </w:t>
      </w:r>
      <w:hyperlink w:anchor="Par38" w:history="1">
        <w:r w:rsidRPr="005C2FDE">
          <w:rPr>
            <w:rFonts w:ascii="Times New Roman" w:hAnsi="Times New Roman"/>
            <w:sz w:val="24"/>
            <w:szCs w:val="24"/>
          </w:rPr>
          <w:t>Порядок</w:t>
        </w:r>
      </w:hyperlink>
      <w:r w:rsidRPr="005C2FDE">
        <w:rPr>
          <w:rFonts w:ascii="Times New Roman" w:hAnsi="Times New Roman"/>
          <w:sz w:val="24"/>
          <w:szCs w:val="24"/>
        </w:rPr>
        <w:t xml:space="preserve"> осуществления главными распорядителями средств бюджета муниципального образования </w:t>
      </w:r>
      <w:proofErr w:type="spellStart"/>
      <w:r w:rsidR="00E6514E" w:rsidRPr="00E6514E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E6514E" w:rsidRPr="00E6514E">
        <w:rPr>
          <w:rFonts w:ascii="Times New Roman" w:hAnsi="Times New Roman"/>
          <w:sz w:val="24"/>
          <w:szCs w:val="24"/>
        </w:rPr>
        <w:t xml:space="preserve"> городское</w:t>
      </w:r>
      <w:r w:rsidR="00E6514E" w:rsidRPr="005C2FDE">
        <w:rPr>
          <w:rFonts w:ascii="Times New Roman" w:hAnsi="Times New Roman"/>
          <w:sz w:val="24"/>
          <w:szCs w:val="24"/>
        </w:rPr>
        <w:t xml:space="preserve"> </w:t>
      </w:r>
      <w:r w:rsidRPr="005C2FDE">
        <w:rPr>
          <w:rFonts w:ascii="Times New Roman" w:hAnsi="Times New Roman"/>
          <w:sz w:val="24"/>
          <w:szCs w:val="24"/>
        </w:rPr>
        <w:t xml:space="preserve">поселение муниципального образования </w:t>
      </w:r>
      <w:proofErr w:type="spellStart"/>
      <w:r w:rsidRPr="005C2FDE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5C2FDE">
        <w:rPr>
          <w:rFonts w:ascii="Times New Roman" w:hAnsi="Times New Roman"/>
          <w:sz w:val="24"/>
          <w:szCs w:val="24"/>
        </w:rPr>
        <w:t xml:space="preserve"> муниципальный</w:t>
      </w:r>
      <w:r>
        <w:rPr>
          <w:rFonts w:ascii="Times New Roman" w:hAnsi="Times New Roman"/>
          <w:sz w:val="24"/>
          <w:szCs w:val="24"/>
        </w:rPr>
        <w:t xml:space="preserve"> район Л</w:t>
      </w:r>
      <w:r w:rsidRPr="005C2FDE">
        <w:rPr>
          <w:rFonts w:ascii="Times New Roman" w:hAnsi="Times New Roman"/>
          <w:sz w:val="24"/>
          <w:szCs w:val="24"/>
        </w:rPr>
        <w:t>енинградской области внутреннего финансового контроля и внутреннего финансового аудита.</w:t>
      </w:r>
    </w:p>
    <w:p w:rsidR="00F005E0" w:rsidRPr="005C2FDE" w:rsidRDefault="00F005E0" w:rsidP="005C2FDE">
      <w:pPr>
        <w:pStyle w:val="1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76B13">
        <w:rPr>
          <w:rFonts w:ascii="Times New Roman" w:hAnsi="Times New Roman"/>
          <w:sz w:val="24"/>
          <w:szCs w:val="24"/>
        </w:rPr>
        <w:t xml:space="preserve"> </w:t>
      </w:r>
      <w:r w:rsidR="00E6514E">
        <w:rPr>
          <w:rFonts w:ascii="Times New Roman" w:hAnsi="Times New Roman"/>
          <w:sz w:val="24"/>
          <w:szCs w:val="24"/>
        </w:rPr>
        <w:t>Постановление от 15.12.2014 года № 159</w:t>
      </w:r>
      <w:r>
        <w:rPr>
          <w:rFonts w:ascii="Times New Roman" w:hAnsi="Times New Roman"/>
          <w:sz w:val="24"/>
          <w:szCs w:val="24"/>
        </w:rPr>
        <w:t xml:space="preserve"> «Об утверждении Порядка осуществления полномочий органами внутреннего муниципального финансового контроля по внутреннему муниципальному финансовому контролю</w:t>
      </w:r>
      <w:r w:rsidR="00E6514E">
        <w:rPr>
          <w:rFonts w:ascii="Times New Roman" w:hAnsi="Times New Roman"/>
          <w:sz w:val="24"/>
          <w:szCs w:val="24"/>
        </w:rPr>
        <w:t xml:space="preserve"> в администрации МО </w:t>
      </w:r>
      <w:proofErr w:type="spellStart"/>
      <w:r w:rsidR="00E6514E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E6514E">
        <w:rPr>
          <w:rFonts w:ascii="Times New Roman" w:hAnsi="Times New Roman"/>
          <w:sz w:val="24"/>
          <w:szCs w:val="24"/>
        </w:rPr>
        <w:t xml:space="preserve"> городское поселение</w:t>
      </w:r>
      <w:r>
        <w:rPr>
          <w:rFonts w:ascii="Times New Roman" w:hAnsi="Times New Roman"/>
          <w:sz w:val="24"/>
          <w:szCs w:val="24"/>
        </w:rPr>
        <w:t>» считать утратившим силу.</w:t>
      </w:r>
    </w:p>
    <w:p w:rsidR="0071340C" w:rsidRDefault="00F005E0" w:rsidP="00B3712E">
      <w:pPr>
        <w:numPr>
          <w:ilvl w:val="0"/>
          <w:numId w:val="1"/>
        </w:numPr>
        <w:tabs>
          <w:tab w:val="left" w:pos="85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340C">
        <w:rPr>
          <w:rFonts w:ascii="Times New Roman" w:hAnsi="Times New Roman"/>
          <w:sz w:val="24"/>
          <w:szCs w:val="24"/>
        </w:rPr>
        <w:t xml:space="preserve">Контроль за </w:t>
      </w:r>
      <w:r w:rsidR="0071340C" w:rsidRPr="0071340C">
        <w:rPr>
          <w:rFonts w:ascii="Times New Roman" w:hAnsi="Times New Roman"/>
          <w:sz w:val="24"/>
          <w:szCs w:val="24"/>
        </w:rPr>
        <w:t xml:space="preserve">организацию внутреннего финансового контроля возложить на начальника сектора экономики и финансов; контроль за организацию внутреннего финансового аудита возложить на ведущего специалиста по муниципальному </w:t>
      </w:r>
      <w:proofErr w:type="gramStart"/>
      <w:r w:rsidR="0071340C" w:rsidRPr="0071340C">
        <w:rPr>
          <w:rFonts w:ascii="Times New Roman" w:hAnsi="Times New Roman"/>
          <w:sz w:val="24"/>
          <w:szCs w:val="24"/>
        </w:rPr>
        <w:t>имуществу .</w:t>
      </w:r>
      <w:proofErr w:type="gramEnd"/>
      <w:r w:rsidR="004B72C7" w:rsidRPr="0071340C">
        <w:rPr>
          <w:rFonts w:ascii="Times New Roman" w:hAnsi="Times New Roman"/>
          <w:sz w:val="24"/>
          <w:szCs w:val="24"/>
        </w:rPr>
        <w:t xml:space="preserve">           </w:t>
      </w:r>
      <w:r w:rsidR="0071340C">
        <w:rPr>
          <w:rFonts w:ascii="Times New Roman" w:hAnsi="Times New Roman"/>
          <w:sz w:val="24"/>
          <w:szCs w:val="24"/>
        </w:rPr>
        <w:t xml:space="preserve">  </w:t>
      </w:r>
    </w:p>
    <w:p w:rsidR="00E6514E" w:rsidRPr="0071340C" w:rsidRDefault="004B72C7" w:rsidP="0071340C">
      <w:pPr>
        <w:numPr>
          <w:ilvl w:val="0"/>
          <w:numId w:val="1"/>
        </w:numPr>
        <w:tabs>
          <w:tab w:val="left" w:pos="858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1340C">
        <w:rPr>
          <w:rFonts w:ascii="Times New Roman" w:hAnsi="Times New Roman"/>
          <w:sz w:val="24"/>
          <w:szCs w:val="24"/>
        </w:rPr>
        <w:t xml:space="preserve">  </w:t>
      </w:r>
      <w:r w:rsidR="00E6514E" w:rsidRPr="0071340C">
        <w:rPr>
          <w:rFonts w:ascii="Times New Roman" w:hAnsi="Times New Roman"/>
          <w:sz w:val="24"/>
          <w:szCs w:val="24"/>
        </w:rPr>
        <w:t>Настоящее Постановление подлежит опубликованию на сайте сетевого издания</w:t>
      </w:r>
      <w:r w:rsidR="0071340C">
        <w:rPr>
          <w:rFonts w:ascii="Times New Roman" w:hAnsi="Times New Roman"/>
          <w:sz w:val="24"/>
          <w:szCs w:val="24"/>
        </w:rPr>
        <w:t xml:space="preserve"> </w:t>
      </w:r>
      <w:r w:rsidR="00E6514E" w:rsidRPr="0071340C">
        <w:rPr>
          <w:rFonts w:ascii="Times New Roman" w:hAnsi="Times New Roman"/>
          <w:sz w:val="24"/>
          <w:szCs w:val="24"/>
        </w:rPr>
        <w:t xml:space="preserve">СМИ-Ленинградское областное информационное агентство (ЛЕНОБЛИНФОРМ) </w:t>
      </w:r>
      <w:hyperlink r:id="rId10" w:history="1">
        <w:r w:rsidR="00E6514E" w:rsidRPr="0071340C">
          <w:rPr>
            <w:rStyle w:val="ad"/>
            <w:rFonts w:ascii="Times New Roman" w:hAnsi="Times New Roman"/>
            <w:sz w:val="24"/>
            <w:szCs w:val="24"/>
            <w:u w:val="single"/>
            <w:lang w:val="en-US"/>
          </w:rPr>
          <w:t>www</w:t>
        </w:r>
        <w:r w:rsidR="00E6514E" w:rsidRPr="0071340C">
          <w:rPr>
            <w:rStyle w:val="ad"/>
            <w:rFonts w:ascii="Times New Roman" w:hAnsi="Times New Roman"/>
            <w:sz w:val="24"/>
            <w:szCs w:val="24"/>
            <w:u w:val="single"/>
          </w:rPr>
          <w:t>.</w:t>
        </w:r>
        <w:r w:rsidR="00E6514E" w:rsidRPr="0071340C">
          <w:rPr>
            <w:rStyle w:val="ad"/>
            <w:rFonts w:ascii="Times New Roman" w:hAnsi="Times New Roman"/>
            <w:sz w:val="24"/>
            <w:szCs w:val="24"/>
            <w:u w:val="single"/>
            <w:lang w:val="en-US"/>
          </w:rPr>
          <w:t>lenoblinform</w:t>
        </w:r>
        <w:r w:rsidR="00E6514E" w:rsidRPr="0071340C">
          <w:rPr>
            <w:rStyle w:val="ad"/>
            <w:rFonts w:ascii="Times New Roman" w:hAnsi="Times New Roman"/>
            <w:sz w:val="24"/>
            <w:szCs w:val="24"/>
            <w:u w:val="single"/>
          </w:rPr>
          <w:t>.</w:t>
        </w:r>
        <w:r w:rsidR="00E6514E" w:rsidRPr="0071340C">
          <w:rPr>
            <w:rStyle w:val="ad"/>
            <w:rFonts w:ascii="Times New Roman" w:hAnsi="Times New Roman"/>
            <w:sz w:val="24"/>
            <w:szCs w:val="24"/>
            <w:u w:val="single"/>
            <w:lang w:val="en-US"/>
          </w:rPr>
          <w:t>ru</w:t>
        </w:r>
      </w:hyperlink>
      <w:r w:rsidR="00E6514E" w:rsidRPr="0071340C">
        <w:rPr>
          <w:rFonts w:ascii="Times New Roman" w:hAnsi="Times New Roman"/>
          <w:sz w:val="24"/>
          <w:szCs w:val="24"/>
        </w:rPr>
        <w:t xml:space="preserve"> и на  официальном сайте МО </w:t>
      </w:r>
      <w:hyperlink r:id="rId11" w:history="1">
        <w:r w:rsidR="00E6514E" w:rsidRPr="0071340C">
          <w:rPr>
            <w:rStyle w:val="ad"/>
            <w:rFonts w:ascii="Times New Roman" w:eastAsia="Calibri" w:hAnsi="Times New Roman"/>
            <w:sz w:val="24"/>
            <w:szCs w:val="24"/>
            <w:u w:val="single"/>
            <w:lang w:val="en-US"/>
          </w:rPr>
          <w:t>www</w:t>
        </w:r>
        <w:r w:rsidR="00E6514E" w:rsidRPr="0071340C">
          <w:rPr>
            <w:rStyle w:val="ad"/>
            <w:rFonts w:ascii="Times New Roman" w:eastAsia="Calibri" w:hAnsi="Times New Roman"/>
            <w:sz w:val="24"/>
            <w:szCs w:val="24"/>
            <w:u w:val="single"/>
          </w:rPr>
          <w:t>.kuznechnoe.lenobl.ru</w:t>
        </w:r>
      </w:hyperlink>
      <w:r w:rsidR="00E6514E" w:rsidRPr="0071340C">
        <w:rPr>
          <w:rFonts w:ascii="Times New Roman" w:hAnsi="Times New Roman"/>
          <w:sz w:val="24"/>
          <w:szCs w:val="24"/>
        </w:rPr>
        <w:t>.</w:t>
      </w:r>
    </w:p>
    <w:p w:rsidR="00F005E0" w:rsidRPr="005C2FDE" w:rsidRDefault="004B72C7" w:rsidP="004B72C7">
      <w:pPr>
        <w:pStyle w:val="1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B72C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5.   </w:t>
      </w:r>
      <w:r w:rsidR="00F005E0" w:rsidRPr="005C2FDE">
        <w:rPr>
          <w:rFonts w:ascii="Times New Roman" w:hAnsi="Times New Roman"/>
          <w:sz w:val="24"/>
          <w:szCs w:val="24"/>
        </w:rPr>
        <w:t>Настоящее постановление вступает в силу с момента обнародования.</w:t>
      </w:r>
    </w:p>
    <w:p w:rsidR="00F005E0" w:rsidRPr="005C2FDE" w:rsidRDefault="00F005E0" w:rsidP="005C2F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05E0" w:rsidRPr="005C2FDE" w:rsidRDefault="00F005E0" w:rsidP="005C2FD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05E0" w:rsidRDefault="00F005E0" w:rsidP="00FE5F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администрации </w:t>
      </w:r>
      <w:r w:rsidRPr="005C2FDE">
        <w:rPr>
          <w:rFonts w:ascii="Times New Roman" w:hAnsi="Times New Roman"/>
          <w:sz w:val="24"/>
          <w:szCs w:val="24"/>
        </w:rPr>
        <w:tab/>
      </w:r>
      <w:r w:rsidRPr="005C2FDE">
        <w:rPr>
          <w:rFonts w:ascii="Times New Roman" w:hAnsi="Times New Roman"/>
          <w:sz w:val="24"/>
          <w:szCs w:val="24"/>
        </w:rPr>
        <w:tab/>
      </w:r>
      <w:r w:rsidRPr="005C2FDE">
        <w:rPr>
          <w:rFonts w:ascii="Times New Roman" w:hAnsi="Times New Roman"/>
          <w:sz w:val="24"/>
          <w:szCs w:val="24"/>
        </w:rPr>
        <w:tab/>
      </w:r>
      <w:r w:rsidRPr="005C2FDE">
        <w:rPr>
          <w:rFonts w:ascii="Times New Roman" w:hAnsi="Times New Roman"/>
          <w:sz w:val="24"/>
          <w:szCs w:val="24"/>
        </w:rPr>
        <w:tab/>
      </w:r>
      <w:proofErr w:type="spellStart"/>
      <w:r w:rsidR="004B72C7">
        <w:rPr>
          <w:rFonts w:ascii="Times New Roman" w:hAnsi="Times New Roman"/>
          <w:sz w:val="24"/>
          <w:szCs w:val="24"/>
        </w:rPr>
        <w:t>Г.А.Галич</w:t>
      </w:r>
      <w:proofErr w:type="spellEnd"/>
    </w:p>
    <w:p w:rsidR="004B72C7" w:rsidRDefault="004B72C7" w:rsidP="00FE5FE4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B72C7" w:rsidRPr="004B72C7" w:rsidRDefault="004B72C7" w:rsidP="00FE5FE4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 w:rsidRPr="004B72C7">
        <w:rPr>
          <w:rFonts w:ascii="Times New Roman" w:hAnsi="Times New Roman"/>
          <w:sz w:val="18"/>
          <w:szCs w:val="18"/>
        </w:rPr>
        <w:t xml:space="preserve">Исполнитель: </w:t>
      </w:r>
      <w:proofErr w:type="spellStart"/>
      <w:r w:rsidRPr="004B72C7">
        <w:rPr>
          <w:rFonts w:ascii="Times New Roman" w:hAnsi="Times New Roman"/>
          <w:sz w:val="18"/>
          <w:szCs w:val="18"/>
        </w:rPr>
        <w:t>Ю.Ю.Курносова</w:t>
      </w:r>
      <w:proofErr w:type="spellEnd"/>
    </w:p>
    <w:p w:rsidR="00F005E0" w:rsidRDefault="00F005E0" w:rsidP="005C2FD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72C7" w:rsidRDefault="004B72C7" w:rsidP="004B72C7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</w:t>
      </w:r>
      <w:r w:rsidR="00F005E0" w:rsidRPr="004B72C7">
        <w:rPr>
          <w:rFonts w:ascii="Times New Roman" w:hAnsi="Times New Roman"/>
          <w:sz w:val="18"/>
          <w:szCs w:val="18"/>
        </w:rPr>
        <w:t xml:space="preserve">Разослано: Дело – </w:t>
      </w:r>
      <w:r w:rsidR="004E2216">
        <w:rPr>
          <w:rFonts w:ascii="Times New Roman" w:hAnsi="Times New Roman"/>
          <w:sz w:val="18"/>
          <w:szCs w:val="18"/>
        </w:rPr>
        <w:t>4</w:t>
      </w:r>
      <w:bookmarkStart w:id="0" w:name="_GoBack"/>
      <w:bookmarkEnd w:id="0"/>
      <w:r w:rsidR="00F005E0" w:rsidRPr="004B72C7">
        <w:rPr>
          <w:rFonts w:ascii="Times New Roman" w:hAnsi="Times New Roman"/>
          <w:sz w:val="18"/>
          <w:szCs w:val="18"/>
        </w:rPr>
        <w:t>, прокуратура – 1</w:t>
      </w:r>
      <w:bookmarkStart w:id="1" w:name="Par32"/>
      <w:bookmarkEnd w:id="1"/>
    </w:p>
    <w:p w:rsidR="00F005E0" w:rsidRPr="004B72C7" w:rsidRDefault="004B72C7" w:rsidP="004B72C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B72C7">
        <w:rPr>
          <w:rFonts w:ascii="Times New Roman" w:hAnsi="Times New Roman"/>
          <w:sz w:val="24"/>
          <w:szCs w:val="24"/>
        </w:rPr>
        <w:lastRenderedPageBreak/>
        <w:t xml:space="preserve"> </w:t>
      </w:r>
      <w:r w:rsidR="00F005E0" w:rsidRPr="004B72C7">
        <w:rPr>
          <w:rStyle w:val="pt-a0-000003"/>
          <w:rFonts w:ascii="Times New Roman" w:hAnsi="Times New Roman"/>
          <w:color w:val="000000"/>
          <w:sz w:val="24"/>
          <w:szCs w:val="24"/>
        </w:rPr>
        <w:t>УТВЕРЖДЕН</w:t>
      </w:r>
    </w:p>
    <w:p w:rsidR="00F005E0" w:rsidRPr="005531FE" w:rsidRDefault="00F005E0" w:rsidP="005C2FDE">
      <w:pPr>
        <w:pStyle w:val="pt-a-000006"/>
        <w:shd w:val="clear" w:color="auto" w:fill="FFFFFF"/>
        <w:spacing w:before="0" w:beforeAutospacing="0" w:after="0" w:afterAutospacing="0" w:line="302" w:lineRule="atLeast"/>
        <w:jc w:val="right"/>
        <w:rPr>
          <w:color w:val="000000"/>
        </w:rPr>
      </w:pPr>
      <w:r w:rsidRPr="005531FE">
        <w:rPr>
          <w:color w:val="000000"/>
        </w:rPr>
        <w:t>Постановлением администрации</w:t>
      </w:r>
    </w:p>
    <w:p w:rsidR="00F005E0" w:rsidRPr="005531FE" w:rsidRDefault="00F005E0" w:rsidP="005C2FDE">
      <w:pPr>
        <w:pStyle w:val="pt-a-000006"/>
        <w:shd w:val="clear" w:color="auto" w:fill="FFFFFF"/>
        <w:spacing w:before="0" w:beforeAutospacing="0" w:after="0" w:afterAutospacing="0" w:line="302" w:lineRule="atLeast"/>
        <w:jc w:val="right"/>
        <w:rPr>
          <w:color w:val="000000"/>
        </w:rPr>
      </w:pPr>
      <w:r w:rsidRPr="005531FE">
        <w:rPr>
          <w:color w:val="000000"/>
        </w:rPr>
        <w:t xml:space="preserve">МО </w:t>
      </w:r>
      <w:proofErr w:type="spellStart"/>
      <w:r w:rsidR="004B72C7">
        <w:rPr>
          <w:color w:val="000000"/>
        </w:rPr>
        <w:t>Кузнечнинское</w:t>
      </w:r>
      <w:proofErr w:type="spellEnd"/>
      <w:r w:rsidR="004B72C7">
        <w:rPr>
          <w:color w:val="000000"/>
        </w:rPr>
        <w:t xml:space="preserve"> городское поселение</w:t>
      </w:r>
    </w:p>
    <w:p w:rsidR="00F005E0" w:rsidRPr="005531FE" w:rsidRDefault="00F005E0" w:rsidP="005C2FDE">
      <w:pPr>
        <w:pStyle w:val="pt-a-000006"/>
        <w:shd w:val="clear" w:color="auto" w:fill="FFFFFF"/>
        <w:spacing w:before="0" w:beforeAutospacing="0" w:after="0" w:afterAutospacing="0" w:line="302" w:lineRule="atLeast"/>
        <w:jc w:val="right"/>
        <w:rPr>
          <w:color w:val="000000"/>
        </w:rPr>
      </w:pPr>
      <w:r w:rsidRPr="005531FE">
        <w:rPr>
          <w:color w:val="000000"/>
        </w:rPr>
        <w:t xml:space="preserve">МО </w:t>
      </w:r>
      <w:proofErr w:type="spellStart"/>
      <w:r w:rsidRPr="005531FE">
        <w:rPr>
          <w:color w:val="000000"/>
        </w:rPr>
        <w:t>Приозерский</w:t>
      </w:r>
      <w:proofErr w:type="spellEnd"/>
      <w:r w:rsidRPr="005531FE">
        <w:rPr>
          <w:color w:val="000000"/>
        </w:rPr>
        <w:t xml:space="preserve"> муниципальный район</w:t>
      </w:r>
    </w:p>
    <w:p w:rsidR="00F005E0" w:rsidRPr="005531FE" w:rsidRDefault="00F005E0" w:rsidP="005C2FDE">
      <w:pPr>
        <w:pStyle w:val="pt-a-000006"/>
        <w:shd w:val="clear" w:color="auto" w:fill="FFFFFF"/>
        <w:spacing w:before="0" w:beforeAutospacing="0" w:after="0" w:afterAutospacing="0" w:line="302" w:lineRule="atLeast"/>
        <w:jc w:val="right"/>
        <w:rPr>
          <w:color w:val="000000"/>
        </w:rPr>
      </w:pPr>
      <w:r w:rsidRPr="005531FE">
        <w:rPr>
          <w:color w:val="000000"/>
        </w:rPr>
        <w:t>Ленинградской области</w:t>
      </w:r>
    </w:p>
    <w:p w:rsidR="00F005E0" w:rsidRDefault="00F005E0" w:rsidP="005C2FDE">
      <w:pPr>
        <w:pStyle w:val="pt-a-000007"/>
        <w:shd w:val="clear" w:color="auto" w:fill="FFFFFF"/>
        <w:spacing w:before="0" w:beforeAutospacing="0" w:after="0" w:afterAutospacing="0" w:line="302" w:lineRule="atLeast"/>
        <w:jc w:val="right"/>
        <w:rPr>
          <w:color w:val="000000"/>
          <w:sz w:val="28"/>
          <w:szCs w:val="28"/>
        </w:rPr>
      </w:pPr>
      <w:r w:rsidRPr="005531FE">
        <w:rPr>
          <w:rStyle w:val="pt-a0-000003"/>
          <w:color w:val="000000"/>
        </w:rPr>
        <w:t xml:space="preserve">от </w:t>
      </w:r>
      <w:r>
        <w:rPr>
          <w:rStyle w:val="pt-a0-000003"/>
          <w:color w:val="000000"/>
        </w:rPr>
        <w:t>0</w:t>
      </w:r>
      <w:r w:rsidR="004B72C7">
        <w:rPr>
          <w:rStyle w:val="pt-a0-000003"/>
          <w:color w:val="000000"/>
        </w:rPr>
        <w:t>7</w:t>
      </w:r>
      <w:r>
        <w:rPr>
          <w:rStyle w:val="pt-a0-000003"/>
          <w:color w:val="000000"/>
        </w:rPr>
        <w:t xml:space="preserve"> </w:t>
      </w:r>
      <w:r w:rsidR="004B72C7">
        <w:rPr>
          <w:rStyle w:val="pt-a0-000003"/>
          <w:color w:val="000000"/>
        </w:rPr>
        <w:t>июня 2016 г</w:t>
      </w:r>
      <w:r>
        <w:rPr>
          <w:rStyle w:val="pt-a0-000003"/>
          <w:color w:val="000000"/>
        </w:rPr>
        <w:t xml:space="preserve"> </w:t>
      </w:r>
      <w:r w:rsidR="004B72C7">
        <w:rPr>
          <w:rStyle w:val="pt-a0-000003"/>
          <w:color w:val="000000"/>
          <w:sz w:val="28"/>
          <w:szCs w:val="28"/>
        </w:rPr>
        <w:t>№ 73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bookmarkStart w:id="2" w:name="Par38"/>
      <w:bookmarkEnd w:id="2"/>
      <w:r w:rsidRPr="00B10688">
        <w:rPr>
          <w:rFonts w:ascii="Times New Roman" w:hAnsi="Times New Roman"/>
          <w:bCs/>
          <w:sz w:val="24"/>
          <w:szCs w:val="24"/>
        </w:rPr>
        <w:t>Порядок</w:t>
      </w:r>
    </w:p>
    <w:p w:rsidR="00F005E0" w:rsidRPr="00B10688" w:rsidRDefault="00F005E0" w:rsidP="0001386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B10688">
        <w:rPr>
          <w:rFonts w:ascii="Times New Roman" w:hAnsi="Times New Roman"/>
          <w:bCs/>
          <w:sz w:val="24"/>
          <w:szCs w:val="24"/>
        </w:rPr>
        <w:t xml:space="preserve">осуществления главными </w:t>
      </w:r>
      <w:proofErr w:type="gramStart"/>
      <w:r w:rsidRPr="00B10688">
        <w:rPr>
          <w:rFonts w:ascii="Times New Roman" w:hAnsi="Times New Roman"/>
          <w:bCs/>
          <w:sz w:val="24"/>
          <w:szCs w:val="24"/>
        </w:rPr>
        <w:t>распорядителями  средств</w:t>
      </w:r>
      <w:proofErr w:type="gramEnd"/>
      <w:r w:rsidRPr="00B10688">
        <w:rPr>
          <w:rFonts w:ascii="Times New Roman" w:hAnsi="Times New Roman"/>
          <w:bCs/>
          <w:sz w:val="24"/>
          <w:szCs w:val="24"/>
        </w:rPr>
        <w:t xml:space="preserve"> бюджета   </w:t>
      </w:r>
      <w:r w:rsidRPr="005C2FDE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="004B72C7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4B72C7">
        <w:rPr>
          <w:rFonts w:ascii="Times New Roman" w:hAnsi="Times New Roman"/>
          <w:sz w:val="24"/>
          <w:szCs w:val="24"/>
        </w:rPr>
        <w:t xml:space="preserve"> городское</w:t>
      </w:r>
      <w:r w:rsidRPr="005C2FDE">
        <w:rPr>
          <w:rFonts w:ascii="Times New Roman" w:hAnsi="Times New Roman"/>
          <w:sz w:val="24"/>
          <w:szCs w:val="24"/>
        </w:rPr>
        <w:t xml:space="preserve"> поселение муниципального образования </w:t>
      </w:r>
      <w:proofErr w:type="spellStart"/>
      <w:r w:rsidRPr="005C2FDE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5C2FDE">
        <w:rPr>
          <w:rFonts w:ascii="Times New Roman" w:hAnsi="Times New Roman"/>
          <w:sz w:val="24"/>
          <w:szCs w:val="24"/>
        </w:rPr>
        <w:t xml:space="preserve"> муниципальный</w:t>
      </w:r>
      <w:r>
        <w:rPr>
          <w:rFonts w:ascii="Times New Roman" w:hAnsi="Times New Roman"/>
          <w:sz w:val="24"/>
          <w:szCs w:val="24"/>
        </w:rPr>
        <w:t xml:space="preserve"> район Л</w:t>
      </w:r>
      <w:r w:rsidRPr="005C2FDE">
        <w:rPr>
          <w:rFonts w:ascii="Times New Roman" w:hAnsi="Times New Roman"/>
          <w:sz w:val="24"/>
          <w:szCs w:val="24"/>
        </w:rPr>
        <w:t xml:space="preserve">енинградской области </w:t>
      </w:r>
      <w:r w:rsidRPr="00B10688">
        <w:rPr>
          <w:rFonts w:ascii="Times New Roman" w:hAnsi="Times New Roman"/>
          <w:bCs/>
          <w:sz w:val="24"/>
          <w:szCs w:val="24"/>
        </w:rPr>
        <w:t>внутреннего финансового контроля и внутреннего финансового аудита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3" w:name="Par47"/>
      <w:bookmarkEnd w:id="3"/>
      <w:r w:rsidRPr="00B10688">
        <w:rPr>
          <w:rFonts w:ascii="Times New Roman" w:hAnsi="Times New Roman"/>
          <w:sz w:val="24"/>
          <w:szCs w:val="24"/>
        </w:rPr>
        <w:t>I. Общие положения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1. Настоящий Порядок определяет процедуру осуществления главными распорядителями средств </w:t>
      </w:r>
      <w:proofErr w:type="gramStart"/>
      <w:r w:rsidRPr="00B10688">
        <w:rPr>
          <w:rFonts w:ascii="Times New Roman" w:hAnsi="Times New Roman"/>
          <w:sz w:val="24"/>
          <w:szCs w:val="24"/>
        </w:rPr>
        <w:t xml:space="preserve">бюджета  </w:t>
      </w:r>
      <w:r w:rsidRPr="005C2FDE">
        <w:rPr>
          <w:rFonts w:ascii="Times New Roman" w:hAnsi="Times New Roman"/>
          <w:sz w:val="24"/>
          <w:szCs w:val="24"/>
        </w:rPr>
        <w:t>муниципального</w:t>
      </w:r>
      <w:proofErr w:type="gramEnd"/>
      <w:r w:rsidRPr="005C2FDE">
        <w:rPr>
          <w:rFonts w:ascii="Times New Roman" w:hAnsi="Times New Roman"/>
          <w:sz w:val="24"/>
          <w:szCs w:val="24"/>
        </w:rPr>
        <w:t xml:space="preserve"> образования </w:t>
      </w:r>
      <w:proofErr w:type="spellStart"/>
      <w:r w:rsidR="004B72C7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4B72C7">
        <w:rPr>
          <w:rFonts w:ascii="Times New Roman" w:hAnsi="Times New Roman"/>
          <w:sz w:val="24"/>
          <w:szCs w:val="24"/>
        </w:rPr>
        <w:t xml:space="preserve"> городское</w:t>
      </w:r>
      <w:r w:rsidR="004B72C7" w:rsidRPr="005C2FDE">
        <w:rPr>
          <w:rFonts w:ascii="Times New Roman" w:hAnsi="Times New Roman"/>
          <w:sz w:val="24"/>
          <w:szCs w:val="24"/>
        </w:rPr>
        <w:t xml:space="preserve"> </w:t>
      </w:r>
      <w:r w:rsidRPr="005C2FDE">
        <w:rPr>
          <w:rFonts w:ascii="Times New Roman" w:hAnsi="Times New Roman"/>
          <w:sz w:val="24"/>
          <w:szCs w:val="24"/>
        </w:rPr>
        <w:t xml:space="preserve">поселение муниципального образования </w:t>
      </w:r>
      <w:proofErr w:type="spellStart"/>
      <w:r w:rsidRPr="005C2FDE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5C2FDE">
        <w:rPr>
          <w:rFonts w:ascii="Times New Roman" w:hAnsi="Times New Roman"/>
          <w:sz w:val="24"/>
          <w:szCs w:val="24"/>
        </w:rPr>
        <w:t xml:space="preserve"> муниципальный район </w:t>
      </w:r>
      <w:r>
        <w:rPr>
          <w:rFonts w:ascii="Times New Roman" w:hAnsi="Times New Roman"/>
          <w:sz w:val="24"/>
          <w:szCs w:val="24"/>
        </w:rPr>
        <w:t>Л</w:t>
      </w:r>
      <w:r w:rsidRPr="005C2FDE">
        <w:rPr>
          <w:rFonts w:ascii="Times New Roman" w:hAnsi="Times New Roman"/>
          <w:sz w:val="24"/>
          <w:szCs w:val="24"/>
        </w:rPr>
        <w:t xml:space="preserve">енинградской области </w:t>
      </w:r>
      <w:r w:rsidRPr="00B10688">
        <w:rPr>
          <w:rFonts w:ascii="Times New Roman" w:hAnsi="Times New Roman"/>
          <w:sz w:val="24"/>
          <w:szCs w:val="24"/>
        </w:rPr>
        <w:t>внутреннего финансового контроля и внутреннего финансового аудита.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4" w:name="Par51"/>
      <w:bookmarkEnd w:id="4"/>
      <w:r w:rsidRPr="00B10688">
        <w:rPr>
          <w:rFonts w:ascii="Times New Roman" w:hAnsi="Times New Roman"/>
          <w:sz w:val="24"/>
          <w:szCs w:val="24"/>
        </w:rPr>
        <w:t>II. Осуществление внутреннего финансового контроля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2. Внутренний финансовый контроль осуществляется непрерывно руководителями (заместителями руководителей), иными должностными лицами главного распорядителя средств бюджета </w:t>
      </w:r>
      <w:r w:rsidRPr="005C2FDE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="004B72C7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4B72C7">
        <w:rPr>
          <w:rFonts w:ascii="Times New Roman" w:hAnsi="Times New Roman"/>
          <w:sz w:val="24"/>
          <w:szCs w:val="24"/>
        </w:rPr>
        <w:t xml:space="preserve"> городское</w:t>
      </w:r>
      <w:r w:rsidR="004B72C7" w:rsidRPr="005C2FDE">
        <w:rPr>
          <w:rFonts w:ascii="Times New Roman" w:hAnsi="Times New Roman"/>
          <w:sz w:val="24"/>
          <w:szCs w:val="24"/>
        </w:rPr>
        <w:t xml:space="preserve"> </w:t>
      </w:r>
      <w:r w:rsidRPr="005C2FDE">
        <w:rPr>
          <w:rFonts w:ascii="Times New Roman" w:hAnsi="Times New Roman"/>
          <w:sz w:val="24"/>
          <w:szCs w:val="24"/>
        </w:rPr>
        <w:t xml:space="preserve">поселение муниципального образования </w:t>
      </w:r>
      <w:proofErr w:type="spellStart"/>
      <w:r w:rsidRPr="005C2FDE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5C2FDE">
        <w:rPr>
          <w:rFonts w:ascii="Times New Roman" w:hAnsi="Times New Roman"/>
          <w:sz w:val="24"/>
          <w:szCs w:val="24"/>
        </w:rPr>
        <w:t xml:space="preserve"> муниципальный</w:t>
      </w:r>
      <w:r>
        <w:rPr>
          <w:rFonts w:ascii="Times New Roman" w:hAnsi="Times New Roman"/>
          <w:sz w:val="24"/>
          <w:szCs w:val="24"/>
        </w:rPr>
        <w:t xml:space="preserve"> район Л</w:t>
      </w:r>
      <w:r w:rsidRPr="005C2FDE">
        <w:rPr>
          <w:rFonts w:ascii="Times New Roman" w:hAnsi="Times New Roman"/>
          <w:sz w:val="24"/>
          <w:szCs w:val="24"/>
        </w:rPr>
        <w:t>енинградской области</w:t>
      </w:r>
      <w:r w:rsidRPr="00B10688">
        <w:rPr>
          <w:rFonts w:ascii="Times New Roman" w:hAnsi="Times New Roman"/>
          <w:sz w:val="24"/>
          <w:szCs w:val="24"/>
        </w:rPr>
        <w:t xml:space="preserve">, организующими и выполняющими внутренние процедуры составления и исполнения бюджета </w:t>
      </w:r>
      <w:r>
        <w:rPr>
          <w:rFonts w:ascii="Times New Roman" w:hAnsi="Times New Roman"/>
          <w:sz w:val="24"/>
          <w:szCs w:val="24"/>
        </w:rPr>
        <w:t>муниципального образования</w:t>
      </w:r>
      <w:r w:rsidRPr="00B10688">
        <w:rPr>
          <w:rFonts w:ascii="Times New Roman" w:hAnsi="Times New Roman"/>
          <w:sz w:val="24"/>
          <w:szCs w:val="24"/>
        </w:rPr>
        <w:t>, ведения бюджетного учета и составления бюджетной отчетности (далее именуются - внутренние бюджетные процедуры).</w:t>
      </w:r>
    </w:p>
    <w:p w:rsidR="00F005E0" w:rsidRPr="0071340C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3. Ответственность за организацию внутреннего финансового контроля несет </w:t>
      </w:r>
      <w:r w:rsidRPr="0071340C">
        <w:rPr>
          <w:rFonts w:ascii="Times New Roman" w:hAnsi="Times New Roman"/>
          <w:sz w:val="24"/>
          <w:szCs w:val="24"/>
        </w:rPr>
        <w:t>руководитель или заместители руководителя главного распорядителя средств бюджета.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1340C">
        <w:rPr>
          <w:rFonts w:ascii="Times New Roman" w:hAnsi="Times New Roman"/>
          <w:sz w:val="24"/>
          <w:szCs w:val="24"/>
        </w:rPr>
        <w:t xml:space="preserve">4. Внутренний финансовый контроль осуществляется в структурных подразделениях главного распорядителя средств бюджета </w:t>
      </w:r>
      <w:r w:rsidR="0071340C" w:rsidRPr="0071340C">
        <w:rPr>
          <w:rFonts w:ascii="Times New Roman" w:hAnsi="Times New Roman"/>
          <w:sz w:val="24"/>
          <w:szCs w:val="24"/>
        </w:rPr>
        <w:t>МО</w:t>
      </w:r>
      <w:r w:rsidRPr="0071340C">
        <w:rPr>
          <w:rFonts w:ascii="Times New Roman" w:hAnsi="Times New Roman"/>
          <w:sz w:val="24"/>
          <w:szCs w:val="24"/>
        </w:rPr>
        <w:t xml:space="preserve"> и получателя средств бюджета муниципального образования, исполняющих бюджетные полномочия.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5. Должностные лица подразделений главного распорядителя средств бюджета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 w:rsidRPr="00B10688">
        <w:rPr>
          <w:rFonts w:ascii="Times New Roman" w:hAnsi="Times New Roman"/>
          <w:sz w:val="24"/>
          <w:szCs w:val="24"/>
        </w:rPr>
        <w:t xml:space="preserve"> осуществляют внутренний финансовый контроль в соответствии с их должностными обязанностями в отношении следующих внутренних бюджетных процедур: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1) составление и представление документов, необходимых для составления и рассмотрения проекта бюджета </w:t>
      </w:r>
      <w:r w:rsidR="005E74DC">
        <w:rPr>
          <w:rFonts w:ascii="Times New Roman" w:hAnsi="Times New Roman"/>
          <w:sz w:val="24"/>
          <w:szCs w:val="24"/>
        </w:rPr>
        <w:t>поселения</w:t>
      </w:r>
      <w:r w:rsidRPr="00B10688">
        <w:rPr>
          <w:rFonts w:ascii="Times New Roman" w:hAnsi="Times New Roman"/>
          <w:sz w:val="24"/>
          <w:szCs w:val="24"/>
        </w:rPr>
        <w:t>, в том числе реестров расходных обязательств и обоснований бюджетных ассигнований;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2) составление и представление документов главному распорядителю средств бюджета </w:t>
      </w:r>
      <w:r>
        <w:rPr>
          <w:rFonts w:ascii="Times New Roman" w:hAnsi="Times New Roman"/>
          <w:sz w:val="24"/>
          <w:szCs w:val="24"/>
        </w:rPr>
        <w:t>муниципального образования</w:t>
      </w:r>
      <w:r w:rsidRPr="00B10688">
        <w:rPr>
          <w:rFonts w:ascii="Times New Roman" w:hAnsi="Times New Roman"/>
          <w:sz w:val="24"/>
          <w:szCs w:val="24"/>
        </w:rPr>
        <w:t>, необходимых для составления и рассмотрения проекта бюджета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2FDE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="005E74DC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5E74DC">
        <w:rPr>
          <w:rFonts w:ascii="Times New Roman" w:hAnsi="Times New Roman"/>
          <w:sz w:val="24"/>
          <w:szCs w:val="24"/>
        </w:rPr>
        <w:t xml:space="preserve"> городское</w:t>
      </w:r>
      <w:r w:rsidR="005E74DC" w:rsidRPr="005C2FDE">
        <w:rPr>
          <w:rFonts w:ascii="Times New Roman" w:hAnsi="Times New Roman"/>
          <w:sz w:val="24"/>
          <w:szCs w:val="24"/>
        </w:rPr>
        <w:t xml:space="preserve"> </w:t>
      </w:r>
      <w:r w:rsidRPr="005C2FDE">
        <w:rPr>
          <w:rFonts w:ascii="Times New Roman" w:hAnsi="Times New Roman"/>
          <w:sz w:val="24"/>
          <w:szCs w:val="24"/>
        </w:rPr>
        <w:t xml:space="preserve">поселение муниципального образования </w:t>
      </w:r>
      <w:proofErr w:type="spellStart"/>
      <w:r w:rsidRPr="005C2FDE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5C2FDE">
        <w:rPr>
          <w:rFonts w:ascii="Times New Roman" w:hAnsi="Times New Roman"/>
          <w:sz w:val="24"/>
          <w:szCs w:val="24"/>
        </w:rPr>
        <w:t xml:space="preserve"> муниципальный район </w:t>
      </w:r>
      <w:r>
        <w:rPr>
          <w:rFonts w:ascii="Times New Roman" w:hAnsi="Times New Roman"/>
          <w:sz w:val="24"/>
          <w:szCs w:val="24"/>
        </w:rPr>
        <w:t>Л</w:t>
      </w:r>
      <w:r w:rsidRPr="005C2FDE">
        <w:rPr>
          <w:rFonts w:ascii="Times New Roman" w:hAnsi="Times New Roman"/>
          <w:sz w:val="24"/>
          <w:szCs w:val="24"/>
        </w:rPr>
        <w:t>енинградской области</w:t>
      </w:r>
      <w:r w:rsidRPr="00B10688">
        <w:rPr>
          <w:rFonts w:ascii="Times New Roman" w:hAnsi="Times New Roman"/>
          <w:sz w:val="24"/>
          <w:szCs w:val="24"/>
        </w:rPr>
        <w:t>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3) составление и представление документов, необходимых для составления и ведения кассового плана по доходам бюджета </w:t>
      </w:r>
      <w:r>
        <w:rPr>
          <w:rFonts w:ascii="Times New Roman" w:hAnsi="Times New Roman"/>
          <w:sz w:val="24"/>
          <w:szCs w:val="24"/>
        </w:rPr>
        <w:t>муниципального образования</w:t>
      </w:r>
      <w:r w:rsidRPr="00B10688">
        <w:rPr>
          <w:rFonts w:ascii="Times New Roman" w:hAnsi="Times New Roman"/>
          <w:sz w:val="24"/>
          <w:szCs w:val="24"/>
        </w:rPr>
        <w:t xml:space="preserve">, расходам бюджета </w:t>
      </w:r>
      <w:r>
        <w:rPr>
          <w:rFonts w:ascii="Times New Roman" w:hAnsi="Times New Roman"/>
          <w:sz w:val="24"/>
          <w:szCs w:val="24"/>
        </w:rPr>
        <w:t>муниципального образования</w:t>
      </w:r>
      <w:r w:rsidRPr="00B10688">
        <w:rPr>
          <w:rFonts w:ascii="Times New Roman" w:hAnsi="Times New Roman"/>
          <w:sz w:val="24"/>
          <w:szCs w:val="24"/>
        </w:rPr>
        <w:t xml:space="preserve"> и источникам финансирования дефицита бюджета </w:t>
      </w:r>
      <w:r>
        <w:rPr>
          <w:rFonts w:ascii="Times New Roman" w:hAnsi="Times New Roman"/>
          <w:sz w:val="24"/>
          <w:szCs w:val="24"/>
        </w:rPr>
        <w:t>муниципального образования</w:t>
      </w:r>
      <w:r w:rsidRPr="00B10688">
        <w:rPr>
          <w:rFonts w:ascii="Times New Roman" w:hAnsi="Times New Roman"/>
          <w:sz w:val="24"/>
          <w:szCs w:val="24"/>
        </w:rPr>
        <w:t>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4) составление, утверждение и ведение бюджетной росписи главного распорядителя средств бюджета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5C2FDE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="005E74DC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5E74DC">
        <w:rPr>
          <w:rFonts w:ascii="Times New Roman" w:hAnsi="Times New Roman"/>
          <w:sz w:val="24"/>
          <w:szCs w:val="24"/>
        </w:rPr>
        <w:t xml:space="preserve"> городское</w:t>
      </w:r>
      <w:r w:rsidRPr="005C2FDE">
        <w:rPr>
          <w:rFonts w:ascii="Times New Roman" w:hAnsi="Times New Roman"/>
          <w:sz w:val="24"/>
          <w:szCs w:val="24"/>
        </w:rPr>
        <w:t xml:space="preserve"> </w:t>
      </w:r>
      <w:r w:rsidRPr="005C2FDE">
        <w:rPr>
          <w:rFonts w:ascii="Times New Roman" w:hAnsi="Times New Roman"/>
          <w:sz w:val="24"/>
          <w:szCs w:val="24"/>
        </w:rPr>
        <w:t xml:space="preserve">поселение муниципального образования </w:t>
      </w:r>
      <w:proofErr w:type="spellStart"/>
      <w:r w:rsidRPr="005C2FDE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5C2FDE">
        <w:rPr>
          <w:rFonts w:ascii="Times New Roman" w:hAnsi="Times New Roman"/>
          <w:sz w:val="24"/>
          <w:szCs w:val="24"/>
        </w:rPr>
        <w:t xml:space="preserve"> муниципальный</w:t>
      </w:r>
      <w:r>
        <w:rPr>
          <w:rFonts w:ascii="Times New Roman" w:hAnsi="Times New Roman"/>
          <w:sz w:val="24"/>
          <w:szCs w:val="24"/>
        </w:rPr>
        <w:t xml:space="preserve"> район Л</w:t>
      </w:r>
      <w:r w:rsidRPr="005C2FDE">
        <w:rPr>
          <w:rFonts w:ascii="Times New Roman" w:hAnsi="Times New Roman"/>
          <w:sz w:val="24"/>
          <w:szCs w:val="24"/>
        </w:rPr>
        <w:t>енинградской области</w:t>
      </w:r>
      <w:r w:rsidRPr="00B10688">
        <w:rPr>
          <w:rFonts w:ascii="Times New Roman" w:hAnsi="Times New Roman"/>
          <w:sz w:val="24"/>
          <w:szCs w:val="24"/>
        </w:rPr>
        <w:t>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5) составление и направление документов, необходимых для формирования и ведения сводной бюджетной росписи бюджета </w:t>
      </w:r>
      <w:r w:rsidRPr="005C2FDE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="005E74DC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5E74DC">
        <w:rPr>
          <w:rFonts w:ascii="Times New Roman" w:hAnsi="Times New Roman"/>
          <w:sz w:val="24"/>
          <w:szCs w:val="24"/>
        </w:rPr>
        <w:t xml:space="preserve"> </w:t>
      </w:r>
      <w:r w:rsidR="005E74DC">
        <w:rPr>
          <w:rFonts w:ascii="Times New Roman" w:hAnsi="Times New Roman"/>
          <w:sz w:val="24"/>
          <w:szCs w:val="24"/>
        </w:rPr>
        <w:lastRenderedPageBreak/>
        <w:t>городское</w:t>
      </w:r>
      <w:r w:rsidR="005E74DC" w:rsidRPr="005C2FDE">
        <w:rPr>
          <w:rFonts w:ascii="Times New Roman" w:hAnsi="Times New Roman"/>
          <w:sz w:val="24"/>
          <w:szCs w:val="24"/>
        </w:rPr>
        <w:t xml:space="preserve"> </w:t>
      </w:r>
      <w:r w:rsidRPr="005C2FDE">
        <w:rPr>
          <w:rFonts w:ascii="Times New Roman" w:hAnsi="Times New Roman"/>
          <w:sz w:val="24"/>
          <w:szCs w:val="24"/>
        </w:rPr>
        <w:t xml:space="preserve">поселение муниципального образования </w:t>
      </w:r>
      <w:proofErr w:type="spellStart"/>
      <w:r w:rsidRPr="005C2FDE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5C2FDE">
        <w:rPr>
          <w:rFonts w:ascii="Times New Roman" w:hAnsi="Times New Roman"/>
          <w:sz w:val="24"/>
          <w:szCs w:val="24"/>
        </w:rPr>
        <w:t xml:space="preserve"> муниципальный</w:t>
      </w:r>
      <w:r>
        <w:rPr>
          <w:rFonts w:ascii="Times New Roman" w:hAnsi="Times New Roman"/>
          <w:sz w:val="24"/>
          <w:szCs w:val="24"/>
        </w:rPr>
        <w:t xml:space="preserve"> район Л</w:t>
      </w:r>
      <w:r w:rsidRPr="005C2FDE">
        <w:rPr>
          <w:rFonts w:ascii="Times New Roman" w:hAnsi="Times New Roman"/>
          <w:sz w:val="24"/>
          <w:szCs w:val="24"/>
        </w:rPr>
        <w:t>енинградской области</w:t>
      </w:r>
      <w:r w:rsidRPr="00B10688">
        <w:rPr>
          <w:rFonts w:ascii="Times New Roman" w:hAnsi="Times New Roman"/>
          <w:sz w:val="24"/>
          <w:szCs w:val="24"/>
        </w:rPr>
        <w:t>, а также для доведения (распределения) бюджетных ассигнований и лимитов бюджетных обязательств до подведомственных получателей</w:t>
      </w:r>
      <w:r w:rsidRPr="00B10688">
        <w:rPr>
          <w:sz w:val="24"/>
          <w:szCs w:val="24"/>
        </w:rPr>
        <w:t xml:space="preserve"> </w:t>
      </w:r>
      <w:r w:rsidRPr="00B10688">
        <w:rPr>
          <w:rFonts w:ascii="Times New Roman" w:hAnsi="Times New Roman"/>
          <w:sz w:val="24"/>
          <w:szCs w:val="24"/>
        </w:rPr>
        <w:t>средств бюджета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 w:rsidRPr="00B10688">
        <w:rPr>
          <w:rFonts w:ascii="Times New Roman" w:hAnsi="Times New Roman"/>
          <w:sz w:val="24"/>
          <w:szCs w:val="24"/>
        </w:rPr>
        <w:t>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6) составление, утверждение и ведение бюджетных смет и свода бюджетных смет;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7) формирование и утверждение муниципальных заданий в отношении подведомственных</w:t>
      </w:r>
      <w:r w:rsidRPr="00B10688">
        <w:rPr>
          <w:rFonts w:ascii="Times New Roman" w:hAnsi="Times New Roman"/>
          <w:bCs/>
          <w:sz w:val="24"/>
          <w:szCs w:val="24"/>
        </w:rPr>
        <w:t xml:space="preserve"> </w:t>
      </w:r>
      <w:r w:rsidRPr="00B10688">
        <w:rPr>
          <w:rFonts w:ascii="Times New Roman" w:hAnsi="Times New Roman"/>
          <w:sz w:val="24"/>
          <w:szCs w:val="24"/>
        </w:rPr>
        <w:t>муниципальных учреждений;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8) исполнение бюджетной сметы;</w:t>
      </w:r>
    </w:p>
    <w:p w:rsidR="00F005E0" w:rsidRPr="00B10688" w:rsidRDefault="00F005E0" w:rsidP="00CD54F9">
      <w:pPr>
        <w:pStyle w:val="ConsPlusNormal"/>
        <w:ind w:firstLine="540"/>
        <w:jc w:val="both"/>
        <w:rPr>
          <w:sz w:val="24"/>
          <w:szCs w:val="24"/>
        </w:rPr>
      </w:pPr>
      <w:r w:rsidRPr="00B10688">
        <w:rPr>
          <w:sz w:val="24"/>
          <w:szCs w:val="24"/>
        </w:rPr>
        <w:t>9) принятие и исполнение в пределах доведенных лимитов бюджетных обязательств и (или) бюджетных ассигнований бюджетных обязательств;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10) осуществление начисления, учета и контроля за правильностью исчисления, полнотой и своевременностью осуществления платежей (поступления источников финансирования дефицита бюджета района) в бюджет </w:t>
      </w:r>
      <w:r w:rsidRPr="005C2FDE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="005E74DC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5E74DC">
        <w:rPr>
          <w:rFonts w:ascii="Times New Roman" w:hAnsi="Times New Roman"/>
          <w:sz w:val="24"/>
          <w:szCs w:val="24"/>
        </w:rPr>
        <w:t xml:space="preserve"> городское</w:t>
      </w:r>
      <w:r w:rsidR="005E74DC" w:rsidRPr="005C2FDE">
        <w:rPr>
          <w:rFonts w:ascii="Times New Roman" w:hAnsi="Times New Roman"/>
          <w:sz w:val="24"/>
          <w:szCs w:val="24"/>
        </w:rPr>
        <w:t xml:space="preserve"> </w:t>
      </w:r>
      <w:r w:rsidRPr="005C2FDE">
        <w:rPr>
          <w:rFonts w:ascii="Times New Roman" w:hAnsi="Times New Roman"/>
          <w:sz w:val="24"/>
          <w:szCs w:val="24"/>
        </w:rPr>
        <w:t xml:space="preserve">поселение муниципального образования </w:t>
      </w:r>
      <w:proofErr w:type="spellStart"/>
      <w:r w:rsidRPr="005C2FDE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5C2FDE">
        <w:rPr>
          <w:rFonts w:ascii="Times New Roman" w:hAnsi="Times New Roman"/>
          <w:sz w:val="24"/>
          <w:szCs w:val="24"/>
        </w:rPr>
        <w:t xml:space="preserve"> муниципальный</w:t>
      </w:r>
      <w:r>
        <w:rPr>
          <w:rFonts w:ascii="Times New Roman" w:hAnsi="Times New Roman"/>
          <w:sz w:val="24"/>
          <w:szCs w:val="24"/>
        </w:rPr>
        <w:t xml:space="preserve"> район Л</w:t>
      </w:r>
      <w:r w:rsidRPr="005C2FDE">
        <w:rPr>
          <w:rFonts w:ascii="Times New Roman" w:hAnsi="Times New Roman"/>
          <w:sz w:val="24"/>
          <w:szCs w:val="24"/>
        </w:rPr>
        <w:t>енинградской области</w:t>
      </w:r>
      <w:r w:rsidRPr="00B10688">
        <w:rPr>
          <w:rFonts w:ascii="Times New Roman" w:hAnsi="Times New Roman"/>
          <w:sz w:val="24"/>
          <w:szCs w:val="24"/>
        </w:rPr>
        <w:t>, пеней и штрафов по ним (за исключением операций, осуществляемых в соответствии с законодательством Российской Федерации о налогах и сборах);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11) принятие решений о возврате излишне уплаченных (взысканных) платежей в бюджет </w:t>
      </w:r>
      <w:r w:rsidRPr="005C2FDE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="005E74DC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5E74DC">
        <w:rPr>
          <w:rFonts w:ascii="Times New Roman" w:hAnsi="Times New Roman"/>
          <w:sz w:val="24"/>
          <w:szCs w:val="24"/>
        </w:rPr>
        <w:t xml:space="preserve"> городское</w:t>
      </w:r>
      <w:r w:rsidR="005E74DC" w:rsidRPr="005C2FDE">
        <w:rPr>
          <w:rFonts w:ascii="Times New Roman" w:hAnsi="Times New Roman"/>
          <w:sz w:val="24"/>
          <w:szCs w:val="24"/>
        </w:rPr>
        <w:t xml:space="preserve"> </w:t>
      </w:r>
      <w:r w:rsidRPr="005C2FDE">
        <w:rPr>
          <w:rFonts w:ascii="Times New Roman" w:hAnsi="Times New Roman"/>
          <w:sz w:val="24"/>
          <w:szCs w:val="24"/>
        </w:rPr>
        <w:t xml:space="preserve">поселение муниципального образования </w:t>
      </w:r>
      <w:proofErr w:type="spellStart"/>
      <w:r w:rsidRPr="005C2FDE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5C2FDE">
        <w:rPr>
          <w:rFonts w:ascii="Times New Roman" w:hAnsi="Times New Roman"/>
          <w:sz w:val="24"/>
          <w:szCs w:val="24"/>
        </w:rPr>
        <w:t xml:space="preserve"> муниципальный</w:t>
      </w:r>
      <w:r>
        <w:rPr>
          <w:rFonts w:ascii="Times New Roman" w:hAnsi="Times New Roman"/>
          <w:sz w:val="24"/>
          <w:szCs w:val="24"/>
        </w:rPr>
        <w:t xml:space="preserve"> район Л</w:t>
      </w:r>
      <w:r w:rsidRPr="005C2FDE">
        <w:rPr>
          <w:rFonts w:ascii="Times New Roman" w:hAnsi="Times New Roman"/>
          <w:sz w:val="24"/>
          <w:szCs w:val="24"/>
        </w:rPr>
        <w:t>енинградской области</w:t>
      </w:r>
      <w:r w:rsidRPr="00B10688">
        <w:rPr>
          <w:rFonts w:ascii="Times New Roman" w:hAnsi="Times New Roman"/>
          <w:sz w:val="24"/>
          <w:szCs w:val="24"/>
        </w:rPr>
        <w:t>, а также процентов за несвоевременное осуществление такого возврата и процентов, начисленных на излишне взысканные суммы (за исключением операций, осуществляемых в соответствии с законодательством Российской Федерации о налогах и сборах);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12) принятие решений о зачете (об уточнении) платежей в бюджет </w:t>
      </w:r>
      <w:r w:rsidRPr="005C2FDE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="005E74DC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5E74DC">
        <w:rPr>
          <w:rFonts w:ascii="Times New Roman" w:hAnsi="Times New Roman"/>
          <w:sz w:val="24"/>
          <w:szCs w:val="24"/>
        </w:rPr>
        <w:t xml:space="preserve"> городское</w:t>
      </w:r>
      <w:r w:rsidR="005E74DC" w:rsidRPr="005C2FDE">
        <w:rPr>
          <w:rFonts w:ascii="Times New Roman" w:hAnsi="Times New Roman"/>
          <w:sz w:val="24"/>
          <w:szCs w:val="24"/>
        </w:rPr>
        <w:t xml:space="preserve"> </w:t>
      </w:r>
      <w:r w:rsidRPr="005C2FDE">
        <w:rPr>
          <w:rFonts w:ascii="Times New Roman" w:hAnsi="Times New Roman"/>
          <w:sz w:val="24"/>
          <w:szCs w:val="24"/>
        </w:rPr>
        <w:t xml:space="preserve">поселение муниципального образования </w:t>
      </w:r>
      <w:proofErr w:type="spellStart"/>
      <w:r w:rsidRPr="005C2FDE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5C2FDE">
        <w:rPr>
          <w:rFonts w:ascii="Times New Roman" w:hAnsi="Times New Roman"/>
          <w:sz w:val="24"/>
          <w:szCs w:val="24"/>
        </w:rPr>
        <w:t xml:space="preserve"> муниципальный</w:t>
      </w:r>
      <w:r>
        <w:rPr>
          <w:rFonts w:ascii="Times New Roman" w:hAnsi="Times New Roman"/>
          <w:sz w:val="24"/>
          <w:szCs w:val="24"/>
        </w:rPr>
        <w:t xml:space="preserve"> район Л</w:t>
      </w:r>
      <w:r w:rsidRPr="005C2FDE">
        <w:rPr>
          <w:rFonts w:ascii="Times New Roman" w:hAnsi="Times New Roman"/>
          <w:sz w:val="24"/>
          <w:szCs w:val="24"/>
        </w:rPr>
        <w:t>енинградской области</w:t>
      </w:r>
      <w:r w:rsidRPr="00B10688">
        <w:rPr>
          <w:rFonts w:ascii="Times New Roman" w:hAnsi="Times New Roman"/>
          <w:sz w:val="24"/>
          <w:szCs w:val="24"/>
        </w:rPr>
        <w:t xml:space="preserve"> (за исключением операций, осуществляемых в соответствии с законодательством Российской Федерации о налогах и сборах);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13) процедура ведения бюджетного учета, в том числе принятия к учету первичных учетных документов (составления сводных учетных документов), отражения информации, указанной в первичных учетных документах и регистрах бюджетного учета, проведения оценки имущества и обязательств, а также инвентаризаций;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14) составление и представление бюджетной отчетности и сводной бюджетной отчетности;</w:t>
      </w:r>
    </w:p>
    <w:p w:rsidR="00F005E0" w:rsidRPr="00B10688" w:rsidRDefault="00F005E0" w:rsidP="00EA40E4">
      <w:pPr>
        <w:pStyle w:val="ConsPlusNormal"/>
        <w:ind w:firstLine="540"/>
        <w:jc w:val="both"/>
        <w:rPr>
          <w:sz w:val="24"/>
          <w:szCs w:val="24"/>
        </w:rPr>
      </w:pPr>
      <w:r w:rsidRPr="00B10688">
        <w:rPr>
          <w:sz w:val="24"/>
          <w:szCs w:val="24"/>
        </w:rPr>
        <w:t>15) обеспечение соблюдения получателями межбюджетных субсидий, субвенций и иных межбюджетных трансфертов, имеющих целевое назначение, а также иных субсидий и бюджетных инвестиций условий, целей и порядка, установленных при их предоставлении;</w:t>
      </w:r>
    </w:p>
    <w:p w:rsidR="00F005E0" w:rsidRPr="00B10688" w:rsidRDefault="00F005E0" w:rsidP="009274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16) исполнение судебных актов по искам к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  <w:r w:rsidRPr="005C2FDE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="005E74DC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5E74DC">
        <w:rPr>
          <w:rFonts w:ascii="Times New Roman" w:hAnsi="Times New Roman"/>
          <w:sz w:val="24"/>
          <w:szCs w:val="24"/>
        </w:rPr>
        <w:t xml:space="preserve"> городское</w:t>
      </w:r>
      <w:r w:rsidR="005E74DC" w:rsidRPr="005C2FDE">
        <w:rPr>
          <w:rFonts w:ascii="Times New Roman" w:hAnsi="Times New Roman"/>
          <w:sz w:val="24"/>
          <w:szCs w:val="24"/>
        </w:rPr>
        <w:t xml:space="preserve"> </w:t>
      </w:r>
      <w:r w:rsidRPr="005C2FDE">
        <w:rPr>
          <w:rFonts w:ascii="Times New Roman" w:hAnsi="Times New Roman"/>
          <w:sz w:val="24"/>
          <w:szCs w:val="24"/>
        </w:rPr>
        <w:t xml:space="preserve">поселение муниципального образования </w:t>
      </w:r>
      <w:proofErr w:type="spellStart"/>
      <w:r w:rsidRPr="005C2FDE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5C2FDE">
        <w:rPr>
          <w:rFonts w:ascii="Times New Roman" w:hAnsi="Times New Roman"/>
          <w:sz w:val="24"/>
          <w:szCs w:val="24"/>
        </w:rPr>
        <w:t xml:space="preserve"> муниципальный</w:t>
      </w:r>
      <w:r>
        <w:rPr>
          <w:rFonts w:ascii="Times New Roman" w:hAnsi="Times New Roman"/>
          <w:sz w:val="24"/>
          <w:szCs w:val="24"/>
        </w:rPr>
        <w:t xml:space="preserve"> район Л</w:t>
      </w:r>
      <w:r w:rsidRPr="005C2FDE">
        <w:rPr>
          <w:rFonts w:ascii="Times New Roman" w:hAnsi="Times New Roman"/>
          <w:sz w:val="24"/>
          <w:szCs w:val="24"/>
        </w:rPr>
        <w:t>енинградской области</w:t>
      </w:r>
      <w:r w:rsidRPr="00B10688">
        <w:rPr>
          <w:rFonts w:ascii="Times New Roman" w:hAnsi="Times New Roman"/>
          <w:sz w:val="24"/>
          <w:szCs w:val="24"/>
        </w:rPr>
        <w:t>, а также судебных актов, предусматривающих обращение взыскания на средства бюджета района по денежным обязательствам муниципальных казенных учреждений.</w:t>
      </w:r>
    </w:p>
    <w:p w:rsidR="00F005E0" w:rsidRPr="00B10688" w:rsidRDefault="00F005E0" w:rsidP="0092745E">
      <w:pPr>
        <w:pStyle w:val="ConsPlusNormal"/>
        <w:ind w:firstLine="540"/>
        <w:jc w:val="both"/>
        <w:rPr>
          <w:sz w:val="24"/>
          <w:szCs w:val="24"/>
        </w:rPr>
      </w:pPr>
      <w:r w:rsidRPr="00B10688">
        <w:rPr>
          <w:sz w:val="24"/>
          <w:szCs w:val="24"/>
        </w:rPr>
        <w:t xml:space="preserve">6. Примерный перечень процессов внутренних бюджетных процедур, необходимых для формирования  карты внутреннего финансового контроля приведен в </w:t>
      </w:r>
      <w:hyperlink w:anchor="Par503" w:tooltip="Ссылка на текущий документ" w:history="1">
        <w:r w:rsidRPr="00B10688">
          <w:rPr>
            <w:sz w:val="24"/>
            <w:szCs w:val="24"/>
          </w:rPr>
          <w:t>приложении 1</w:t>
        </w:r>
      </w:hyperlink>
      <w:r w:rsidRPr="00B10688">
        <w:rPr>
          <w:sz w:val="24"/>
          <w:szCs w:val="24"/>
        </w:rPr>
        <w:t xml:space="preserve">  к настоящему Порядку.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5" w:name="Par72"/>
      <w:bookmarkEnd w:id="5"/>
      <w:r w:rsidRPr="00B10688">
        <w:rPr>
          <w:rFonts w:ascii="Times New Roman" w:hAnsi="Times New Roman"/>
          <w:sz w:val="24"/>
          <w:szCs w:val="24"/>
        </w:rPr>
        <w:t>7. При осуществлении внутреннего финансового контроля производятся следующие контрольные действия: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1) проверка оформления документов на соответствие требованиям нормативных правовых актов Российской Федерации, </w:t>
      </w:r>
      <w:r>
        <w:rPr>
          <w:rFonts w:ascii="Times New Roman" w:hAnsi="Times New Roman"/>
          <w:sz w:val="24"/>
          <w:szCs w:val="24"/>
        </w:rPr>
        <w:t>Ленинградской</w:t>
      </w:r>
      <w:r w:rsidRPr="00B10688">
        <w:rPr>
          <w:rFonts w:ascii="Times New Roman" w:hAnsi="Times New Roman"/>
          <w:sz w:val="24"/>
          <w:szCs w:val="24"/>
        </w:rPr>
        <w:t xml:space="preserve"> области и </w:t>
      </w:r>
      <w:r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>
        <w:rPr>
          <w:rFonts w:ascii="Times New Roman" w:hAnsi="Times New Roman"/>
          <w:sz w:val="24"/>
          <w:szCs w:val="24"/>
        </w:rPr>
        <w:t>Приозерский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 Ленинградской области</w:t>
      </w:r>
      <w:r w:rsidRPr="00B10688">
        <w:rPr>
          <w:rFonts w:ascii="Times New Roman" w:hAnsi="Times New Roman"/>
          <w:sz w:val="24"/>
          <w:szCs w:val="24"/>
        </w:rPr>
        <w:t xml:space="preserve"> муниципального района, регулирующих бюджетные правоотношения, а также принятых в соответствии с ними правовых актов главного распорядителя средств бюджета </w:t>
      </w:r>
      <w:r w:rsidRPr="005C2FDE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="005E74DC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5E74DC">
        <w:rPr>
          <w:rFonts w:ascii="Times New Roman" w:hAnsi="Times New Roman"/>
          <w:sz w:val="24"/>
          <w:szCs w:val="24"/>
        </w:rPr>
        <w:t xml:space="preserve"> городское</w:t>
      </w:r>
      <w:r w:rsidR="005E74DC" w:rsidRPr="005C2FDE">
        <w:rPr>
          <w:rFonts w:ascii="Times New Roman" w:hAnsi="Times New Roman"/>
          <w:sz w:val="24"/>
          <w:szCs w:val="24"/>
        </w:rPr>
        <w:t xml:space="preserve"> </w:t>
      </w:r>
      <w:r w:rsidRPr="005C2FDE">
        <w:rPr>
          <w:rFonts w:ascii="Times New Roman" w:hAnsi="Times New Roman"/>
          <w:sz w:val="24"/>
          <w:szCs w:val="24"/>
        </w:rPr>
        <w:t xml:space="preserve">поселение муниципального образования </w:t>
      </w:r>
      <w:proofErr w:type="spellStart"/>
      <w:r w:rsidRPr="005C2FDE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5C2FDE">
        <w:rPr>
          <w:rFonts w:ascii="Times New Roman" w:hAnsi="Times New Roman"/>
          <w:sz w:val="24"/>
          <w:szCs w:val="24"/>
        </w:rPr>
        <w:t xml:space="preserve"> </w:t>
      </w:r>
      <w:r w:rsidRPr="005C2FDE">
        <w:rPr>
          <w:rFonts w:ascii="Times New Roman" w:hAnsi="Times New Roman"/>
          <w:sz w:val="24"/>
          <w:szCs w:val="24"/>
        </w:rPr>
        <w:lastRenderedPageBreak/>
        <w:t>муниципальный</w:t>
      </w:r>
      <w:r>
        <w:rPr>
          <w:rFonts w:ascii="Times New Roman" w:hAnsi="Times New Roman"/>
          <w:sz w:val="24"/>
          <w:szCs w:val="24"/>
        </w:rPr>
        <w:t xml:space="preserve"> район Л</w:t>
      </w:r>
      <w:r w:rsidRPr="005C2FDE">
        <w:rPr>
          <w:rFonts w:ascii="Times New Roman" w:hAnsi="Times New Roman"/>
          <w:sz w:val="24"/>
          <w:szCs w:val="24"/>
        </w:rPr>
        <w:t>енинградской области</w:t>
      </w:r>
      <w:r w:rsidRPr="00B10688">
        <w:rPr>
          <w:rFonts w:ascii="Times New Roman" w:hAnsi="Times New Roman"/>
          <w:sz w:val="24"/>
          <w:szCs w:val="24"/>
        </w:rPr>
        <w:t xml:space="preserve"> в сфере бюджетных правоотношений (далее именуются - внутренние стандарты);</w:t>
      </w:r>
    </w:p>
    <w:p w:rsidR="00F005E0" w:rsidRPr="00B10688" w:rsidRDefault="00F005E0" w:rsidP="00EA40E4">
      <w:pPr>
        <w:pStyle w:val="ConsPlusNormal"/>
        <w:ind w:firstLine="540"/>
        <w:jc w:val="both"/>
        <w:rPr>
          <w:sz w:val="24"/>
          <w:szCs w:val="24"/>
        </w:rPr>
      </w:pPr>
      <w:r w:rsidRPr="00B10688">
        <w:rPr>
          <w:sz w:val="24"/>
          <w:szCs w:val="24"/>
        </w:rPr>
        <w:t>2) авторизация операций, подтверждающая правомочность их совершения (например, визирование документа вышестоящим должностным лицом);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3) сверка данных,</w:t>
      </w:r>
      <w:r w:rsidRPr="00B10688">
        <w:rPr>
          <w:sz w:val="24"/>
          <w:szCs w:val="24"/>
        </w:rPr>
        <w:t xml:space="preserve"> </w:t>
      </w:r>
      <w:r w:rsidRPr="00B10688">
        <w:rPr>
          <w:rFonts w:ascii="Times New Roman" w:hAnsi="Times New Roman"/>
          <w:sz w:val="24"/>
          <w:szCs w:val="24"/>
        </w:rPr>
        <w:t>т.е. сравнение данных из разных источников информации (например, сверка остатков по счетам бюджетного учета с данными первичных документов по расчетам с поставщиками и подрядчиками);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4) сбор и анализ информации о результатах выполнения внутренних бюджетных процедур;</w:t>
      </w:r>
    </w:p>
    <w:p w:rsidR="00F005E0" w:rsidRPr="00B10688" w:rsidRDefault="00F005E0" w:rsidP="00EA40E4">
      <w:pPr>
        <w:pStyle w:val="ConsPlusNormal"/>
        <w:ind w:firstLine="540"/>
        <w:jc w:val="both"/>
        <w:rPr>
          <w:sz w:val="24"/>
          <w:szCs w:val="24"/>
        </w:rPr>
      </w:pPr>
      <w:r w:rsidRPr="00B10688">
        <w:rPr>
          <w:sz w:val="24"/>
          <w:szCs w:val="24"/>
        </w:rPr>
        <w:t>5) контрольные действия по изучению фактического наличия и состояния объектов имущества (денежных средств, материальных ценностей), в том числе осмотр, замеры, экспертизы, инвентаризации, пересчет;</w:t>
      </w:r>
    </w:p>
    <w:p w:rsidR="00F005E0" w:rsidRPr="00B10688" w:rsidRDefault="00F005E0" w:rsidP="00EA40E4">
      <w:pPr>
        <w:pStyle w:val="ConsPlusNormal"/>
        <w:ind w:firstLine="540"/>
        <w:jc w:val="both"/>
        <w:rPr>
          <w:sz w:val="24"/>
          <w:szCs w:val="24"/>
        </w:rPr>
      </w:pPr>
      <w:r w:rsidRPr="00B10688">
        <w:rPr>
          <w:sz w:val="24"/>
          <w:szCs w:val="24"/>
        </w:rPr>
        <w:t>6) иные контрольные действия.</w:t>
      </w:r>
    </w:p>
    <w:p w:rsidR="00F005E0" w:rsidRPr="00B10688" w:rsidRDefault="00F005E0" w:rsidP="00A23A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8. При осуществлении внутреннего финансового контроля используются следующие методы внутреннего финансового контроля: </w:t>
      </w:r>
    </w:p>
    <w:p w:rsidR="00F005E0" w:rsidRPr="00B10688" w:rsidRDefault="00F005E0" w:rsidP="00A23A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1) Самоконтроль осуществляется сплошным способом должностным лицом каждого подразделения главного распорядителя и получателя бюджетных средств путем проведения проверки каждой выполняемой им операции на соответствие требованиям нормативных правовых актов, регулирующих бюджетные правоотношения, правовых актов главного распорядителя бюджетных средств, а также путем оценки причин, негативно влияющих на совершение операции. Самоконтроль осуществляется в соответствии с картой внутреннего финансового контроля.</w:t>
      </w:r>
    </w:p>
    <w:p w:rsidR="00F005E0" w:rsidRPr="00B10688" w:rsidRDefault="00F005E0" w:rsidP="00EA40E4">
      <w:pPr>
        <w:pStyle w:val="ConsPlusNormal"/>
        <w:ind w:firstLine="540"/>
        <w:jc w:val="both"/>
        <w:rPr>
          <w:sz w:val="24"/>
          <w:szCs w:val="24"/>
        </w:rPr>
      </w:pPr>
      <w:r w:rsidRPr="00B10688">
        <w:rPr>
          <w:sz w:val="24"/>
          <w:szCs w:val="24"/>
        </w:rPr>
        <w:t>2)  Контроль по уровню подчиненности осуществляется руководителем (заместителем руководителя) и (или) руководителем подразделения главного распорядителя  и получателя бюджетных средств (иным уполномоченным лицом) путем авторизации операций, осуществляемых подчиненными должностными лицами, сплошным способом или путем проведения проверки в отношении отдельных операций (группы операций) выборочным способом. Контроль по уровню подчиненности осуществляется в соответствии с картой внутреннего финансового контроля.</w:t>
      </w:r>
    </w:p>
    <w:p w:rsidR="00F005E0" w:rsidRPr="00B10688" w:rsidRDefault="00F005E0" w:rsidP="00A23AD7">
      <w:pPr>
        <w:pStyle w:val="ConsPlusNormal"/>
        <w:ind w:firstLine="540"/>
        <w:jc w:val="both"/>
        <w:rPr>
          <w:sz w:val="24"/>
          <w:szCs w:val="24"/>
        </w:rPr>
      </w:pPr>
      <w:r w:rsidRPr="00B10688">
        <w:rPr>
          <w:sz w:val="24"/>
          <w:szCs w:val="24"/>
        </w:rPr>
        <w:t>3)  Контроль по уровню подведомственности осуществляется сплошным или выборочным способом в отношении процедур и операций, совершенных подведомственными  получателями бюджетных средств.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9. Контрольные действия подразделяются на визуальные, автоматические и смешанные. 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Визуальные контрольные действия осуществляются путем изучения документов и операций в целях подтверждения законности и (или) эффективности исполнения соответствующих бюджетных процедур без использования прикладных программных средств автоматизации. 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Автоматические контрольные действия осуществляются с использованием прикладных программных средств автоматизации без участия должностных лиц. 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Смешанные контрольные действия выполняются с использованием прикладных программных средств автоматизации с участием должностных лиц.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10. К способам проведения контрольных действий относятся: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1) сплошной способ, при котором контрольные действия осуществляются в отношении каждой проведенной операции (действия по формированию документа, необходимого для выполнения внутренней бюджетной процедуры);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2) выборочный способ, при котором контрольные действия осуществляются в отношении отдельной проведенной операции (действия по формированию документа, необходимого для выполнения внутренней бюджетной процедуры).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11. Подготовка к проведению внутреннего финансового контроля заключается в формировании (актуализации) карты внутреннего финансового контроля руководителем каждого подразделения, ответственного за результаты выполнения внутренних бюджетных процедур.</w:t>
      </w:r>
    </w:p>
    <w:p w:rsidR="00F005E0" w:rsidRPr="00B10688" w:rsidRDefault="00F005E0" w:rsidP="0092745E">
      <w:pPr>
        <w:pStyle w:val="ConsPlusNormal"/>
        <w:ind w:firstLine="540"/>
        <w:jc w:val="both"/>
        <w:rPr>
          <w:sz w:val="24"/>
          <w:szCs w:val="24"/>
        </w:rPr>
      </w:pPr>
      <w:r w:rsidRPr="00B10688">
        <w:rPr>
          <w:sz w:val="24"/>
          <w:szCs w:val="24"/>
        </w:rPr>
        <w:lastRenderedPageBreak/>
        <w:t xml:space="preserve">12. Примерная форма карты внутреннего финансового контроля с рекомендациями по ее заполнению приведена в </w:t>
      </w:r>
      <w:hyperlink w:anchor="Par622" w:tooltip="Ссылка на текущий документ" w:history="1">
        <w:r w:rsidRPr="00B10688">
          <w:rPr>
            <w:sz w:val="24"/>
            <w:szCs w:val="24"/>
          </w:rPr>
          <w:t>приложении 2</w:t>
        </w:r>
      </w:hyperlink>
      <w:r w:rsidRPr="00B10688">
        <w:rPr>
          <w:sz w:val="24"/>
          <w:szCs w:val="24"/>
        </w:rPr>
        <w:t xml:space="preserve"> к настоящему Порядку.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13. В карте внутреннего финансового контроля по каждому отражаемому в нем предмету внутреннего финансового контроля указываются данные о должностном лице, ответственном за выполнение операции (действия по формированию документа, необходимого для выполнения внутренней бюджетной процедуры), периодичности выполнения операции, должностных лицах, осуществляющих контрольные действия, методах контроля и периодичности контрольных действий.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14. Процесс формирования (актуализации) карты внутреннего финансового контроля включает следующие этапы: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1) анализ предмета внутреннего финансового контроля в целях определения применяемых к нему методов контроля и контрольных действий (далее именуются - процедуры внутреннего финансового контроля);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2) формирование перечня операций (действий по формированию документов, необходимых для выполнения внутренней бюджетной процедуры) с указанием необходимости или отсутствия необходимости проведения контрольных действий в отношении отдельных операций.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15. Внутренний финансовый контроль осуществляется в соответствии с утвержденной картой внутреннего финансового контроля.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16. Формирование, утверждение и актуализация карт внутреннего финансового контроля осуществляются в порядке, установленном главным распорядителем средств бюджета </w:t>
      </w:r>
      <w:r w:rsidRPr="005C2FDE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="0045493E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45493E">
        <w:rPr>
          <w:rFonts w:ascii="Times New Roman" w:hAnsi="Times New Roman"/>
          <w:sz w:val="24"/>
          <w:szCs w:val="24"/>
        </w:rPr>
        <w:t xml:space="preserve"> городское</w:t>
      </w:r>
      <w:r w:rsidRPr="005C2FDE">
        <w:rPr>
          <w:rFonts w:ascii="Times New Roman" w:hAnsi="Times New Roman"/>
          <w:sz w:val="24"/>
          <w:szCs w:val="24"/>
        </w:rPr>
        <w:t xml:space="preserve"> поселение муниципального образования </w:t>
      </w:r>
      <w:proofErr w:type="spellStart"/>
      <w:r w:rsidRPr="005C2FDE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5C2FDE">
        <w:rPr>
          <w:rFonts w:ascii="Times New Roman" w:hAnsi="Times New Roman"/>
          <w:sz w:val="24"/>
          <w:szCs w:val="24"/>
        </w:rPr>
        <w:t xml:space="preserve"> муниципальный район </w:t>
      </w:r>
      <w:r>
        <w:rPr>
          <w:rFonts w:ascii="Times New Roman" w:hAnsi="Times New Roman"/>
          <w:sz w:val="24"/>
          <w:szCs w:val="24"/>
        </w:rPr>
        <w:t>Л</w:t>
      </w:r>
      <w:r w:rsidRPr="005C2FDE">
        <w:rPr>
          <w:rFonts w:ascii="Times New Roman" w:hAnsi="Times New Roman"/>
          <w:sz w:val="24"/>
          <w:szCs w:val="24"/>
        </w:rPr>
        <w:t>енинградской области</w:t>
      </w:r>
      <w:r w:rsidRPr="00B10688">
        <w:rPr>
          <w:rFonts w:ascii="Times New Roman" w:hAnsi="Times New Roman"/>
          <w:sz w:val="24"/>
          <w:szCs w:val="24"/>
        </w:rPr>
        <w:t>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17. Утверждение карт внутреннего финансового контроля осуществляется руководителем (заместителем руководителя) главного </w:t>
      </w:r>
      <w:proofErr w:type="gramStart"/>
      <w:r w:rsidRPr="00B10688">
        <w:rPr>
          <w:rFonts w:ascii="Times New Roman" w:hAnsi="Times New Roman"/>
          <w:sz w:val="24"/>
          <w:szCs w:val="24"/>
        </w:rPr>
        <w:t>распорядителя  средств</w:t>
      </w:r>
      <w:proofErr w:type="gramEnd"/>
      <w:r w:rsidRPr="00B10688">
        <w:rPr>
          <w:rFonts w:ascii="Times New Roman" w:hAnsi="Times New Roman"/>
          <w:sz w:val="24"/>
          <w:szCs w:val="24"/>
        </w:rPr>
        <w:t xml:space="preserve"> бюджета </w:t>
      </w:r>
      <w:r w:rsidRPr="005C2FDE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="0045493E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45493E">
        <w:rPr>
          <w:rFonts w:ascii="Times New Roman" w:hAnsi="Times New Roman"/>
          <w:sz w:val="24"/>
          <w:szCs w:val="24"/>
        </w:rPr>
        <w:t xml:space="preserve"> городское</w:t>
      </w:r>
      <w:r w:rsidR="0045493E" w:rsidRPr="005C2FDE">
        <w:rPr>
          <w:rFonts w:ascii="Times New Roman" w:hAnsi="Times New Roman"/>
          <w:sz w:val="24"/>
          <w:szCs w:val="24"/>
        </w:rPr>
        <w:t xml:space="preserve"> </w:t>
      </w:r>
      <w:r w:rsidRPr="005C2FDE">
        <w:rPr>
          <w:rFonts w:ascii="Times New Roman" w:hAnsi="Times New Roman"/>
          <w:sz w:val="24"/>
          <w:szCs w:val="24"/>
        </w:rPr>
        <w:t xml:space="preserve">поселение муниципального образования </w:t>
      </w:r>
      <w:proofErr w:type="spellStart"/>
      <w:r w:rsidRPr="005C2FDE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5C2FDE">
        <w:rPr>
          <w:rFonts w:ascii="Times New Roman" w:hAnsi="Times New Roman"/>
          <w:sz w:val="24"/>
          <w:szCs w:val="24"/>
        </w:rPr>
        <w:t xml:space="preserve"> муниципальный район </w:t>
      </w:r>
      <w:r>
        <w:rPr>
          <w:rFonts w:ascii="Times New Roman" w:hAnsi="Times New Roman"/>
          <w:sz w:val="24"/>
          <w:szCs w:val="24"/>
        </w:rPr>
        <w:t>Л</w:t>
      </w:r>
      <w:r w:rsidRPr="005C2FDE">
        <w:rPr>
          <w:rFonts w:ascii="Times New Roman" w:hAnsi="Times New Roman"/>
          <w:sz w:val="24"/>
          <w:szCs w:val="24"/>
        </w:rPr>
        <w:t>енинградской области</w:t>
      </w:r>
      <w:r w:rsidRPr="00B10688">
        <w:rPr>
          <w:rFonts w:ascii="Times New Roman" w:hAnsi="Times New Roman"/>
          <w:sz w:val="24"/>
          <w:szCs w:val="24"/>
        </w:rPr>
        <w:t xml:space="preserve"> на очередной финансовый год не позднее 20 декабря текущего финансового года.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18. Актуализация карт внутреннего финансового контроля проводится: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1) до начала очередного финансового года;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2) при принятии решения руководителем (заместителем руководителя) главного распорядителя средств бюджета </w:t>
      </w:r>
      <w:r w:rsidRPr="005C2FDE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="0045493E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45493E">
        <w:rPr>
          <w:rFonts w:ascii="Times New Roman" w:hAnsi="Times New Roman"/>
          <w:sz w:val="24"/>
          <w:szCs w:val="24"/>
        </w:rPr>
        <w:t xml:space="preserve"> городское</w:t>
      </w:r>
      <w:r w:rsidR="0045493E" w:rsidRPr="005C2FDE">
        <w:rPr>
          <w:rFonts w:ascii="Times New Roman" w:hAnsi="Times New Roman"/>
          <w:sz w:val="24"/>
          <w:szCs w:val="24"/>
        </w:rPr>
        <w:t xml:space="preserve"> </w:t>
      </w:r>
      <w:r w:rsidRPr="005C2FDE">
        <w:rPr>
          <w:rFonts w:ascii="Times New Roman" w:hAnsi="Times New Roman"/>
          <w:sz w:val="24"/>
          <w:szCs w:val="24"/>
        </w:rPr>
        <w:t xml:space="preserve">поселение муниципального образования </w:t>
      </w:r>
      <w:proofErr w:type="spellStart"/>
      <w:r w:rsidRPr="005C2FDE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5C2FDE">
        <w:rPr>
          <w:rFonts w:ascii="Times New Roman" w:hAnsi="Times New Roman"/>
          <w:sz w:val="24"/>
          <w:szCs w:val="24"/>
        </w:rPr>
        <w:t xml:space="preserve"> муниципальный</w:t>
      </w:r>
      <w:r>
        <w:rPr>
          <w:rFonts w:ascii="Times New Roman" w:hAnsi="Times New Roman"/>
          <w:sz w:val="24"/>
          <w:szCs w:val="24"/>
        </w:rPr>
        <w:t xml:space="preserve"> район Л</w:t>
      </w:r>
      <w:r w:rsidRPr="005C2FDE">
        <w:rPr>
          <w:rFonts w:ascii="Times New Roman" w:hAnsi="Times New Roman"/>
          <w:sz w:val="24"/>
          <w:szCs w:val="24"/>
        </w:rPr>
        <w:t>енинградской области</w:t>
      </w:r>
      <w:r w:rsidRPr="00B10688">
        <w:rPr>
          <w:rFonts w:ascii="Times New Roman" w:hAnsi="Times New Roman"/>
          <w:sz w:val="24"/>
          <w:szCs w:val="24"/>
        </w:rPr>
        <w:t xml:space="preserve"> о внесении изменений в карты внутреннего финансового контроля;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3) в случае внесения изменений в нормативные правовые акты, регулирующие бюджетные правоотношения, определяющих необходимость изменения внутренних бюджетных процедур.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19. Актуализация (формирование) карт внутреннего финансового контроля проводится не реже одного раза в год.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20. Внутренний финансовый контроль в подразделениях главного распорядителя средств бюджета </w:t>
      </w:r>
      <w:r w:rsidR="0045493E">
        <w:rPr>
          <w:rFonts w:ascii="Times New Roman" w:hAnsi="Times New Roman"/>
          <w:sz w:val="24"/>
          <w:szCs w:val="24"/>
        </w:rPr>
        <w:t>МО</w:t>
      </w:r>
      <w:r w:rsidRPr="00B10688">
        <w:rPr>
          <w:rFonts w:ascii="Times New Roman" w:hAnsi="Times New Roman"/>
          <w:sz w:val="24"/>
          <w:szCs w:val="24"/>
        </w:rPr>
        <w:t xml:space="preserve"> осуществляется с соблюдением периодичности, методов контроля и способов контроля, указанных в картах внутреннего финансового контроля.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21. Самоконтроль осуществляется сплошным способом должностным лицом каждого подразделения главного распорядителя средств бюджета </w:t>
      </w:r>
      <w:r>
        <w:rPr>
          <w:rFonts w:ascii="Times New Roman" w:hAnsi="Times New Roman"/>
          <w:sz w:val="24"/>
          <w:szCs w:val="24"/>
        </w:rPr>
        <w:t>муниципального образования</w:t>
      </w:r>
      <w:r w:rsidRPr="00B10688">
        <w:rPr>
          <w:rFonts w:ascii="Times New Roman" w:hAnsi="Times New Roman"/>
          <w:sz w:val="24"/>
          <w:szCs w:val="24"/>
        </w:rPr>
        <w:t xml:space="preserve"> путем проведения проверки каждой выполняемой им операции на соответствие нормативным правовым актам Российской Федерации, </w:t>
      </w:r>
      <w:r>
        <w:rPr>
          <w:rFonts w:ascii="Times New Roman" w:hAnsi="Times New Roman"/>
          <w:sz w:val="24"/>
          <w:szCs w:val="24"/>
        </w:rPr>
        <w:t xml:space="preserve">Ленинградской области и </w:t>
      </w:r>
      <w:r w:rsidRPr="005C2FDE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="0045493E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45493E">
        <w:rPr>
          <w:rFonts w:ascii="Times New Roman" w:hAnsi="Times New Roman"/>
          <w:sz w:val="24"/>
          <w:szCs w:val="24"/>
        </w:rPr>
        <w:t xml:space="preserve"> городское</w:t>
      </w:r>
      <w:r w:rsidR="0045493E" w:rsidRPr="005C2FDE">
        <w:rPr>
          <w:rFonts w:ascii="Times New Roman" w:hAnsi="Times New Roman"/>
          <w:sz w:val="24"/>
          <w:szCs w:val="24"/>
        </w:rPr>
        <w:t xml:space="preserve"> </w:t>
      </w:r>
      <w:r w:rsidRPr="005C2FDE">
        <w:rPr>
          <w:rFonts w:ascii="Times New Roman" w:hAnsi="Times New Roman"/>
          <w:sz w:val="24"/>
          <w:szCs w:val="24"/>
        </w:rPr>
        <w:t xml:space="preserve">поселение муниципального образования </w:t>
      </w:r>
      <w:proofErr w:type="spellStart"/>
      <w:r w:rsidRPr="005C2FDE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5C2FDE">
        <w:rPr>
          <w:rFonts w:ascii="Times New Roman" w:hAnsi="Times New Roman"/>
          <w:sz w:val="24"/>
          <w:szCs w:val="24"/>
        </w:rPr>
        <w:t xml:space="preserve"> муниципальный</w:t>
      </w:r>
      <w:r>
        <w:rPr>
          <w:rFonts w:ascii="Times New Roman" w:hAnsi="Times New Roman"/>
          <w:sz w:val="24"/>
          <w:szCs w:val="24"/>
        </w:rPr>
        <w:t xml:space="preserve"> район Л</w:t>
      </w:r>
      <w:r w:rsidRPr="005C2FDE">
        <w:rPr>
          <w:rFonts w:ascii="Times New Roman" w:hAnsi="Times New Roman"/>
          <w:sz w:val="24"/>
          <w:szCs w:val="24"/>
        </w:rPr>
        <w:t>енинградской области</w:t>
      </w:r>
      <w:r w:rsidRPr="00B10688">
        <w:rPr>
          <w:rFonts w:ascii="Times New Roman" w:hAnsi="Times New Roman"/>
          <w:sz w:val="24"/>
          <w:szCs w:val="24"/>
        </w:rPr>
        <w:t>, регулирующим бюджетные правоотношения, внутренним стандартам и должностным регламентам, а также путем оценки причин и обстоятельств (факторов), негативно влияющих на совершение операции.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22. Контроль по уровню подчиненности осуществляется сплошным способом руководителем (заместителем руководителя) и (или) руководителем подразделения главного </w:t>
      </w:r>
      <w:r w:rsidRPr="00B10688">
        <w:rPr>
          <w:rFonts w:ascii="Times New Roman" w:hAnsi="Times New Roman"/>
          <w:sz w:val="24"/>
          <w:szCs w:val="24"/>
        </w:rPr>
        <w:lastRenderedPageBreak/>
        <w:t>распорядителя средств</w:t>
      </w:r>
      <w:r w:rsidRPr="00B10688">
        <w:rPr>
          <w:rFonts w:ascii="Times New Roman" w:hAnsi="Times New Roman"/>
          <w:bCs/>
          <w:sz w:val="24"/>
          <w:szCs w:val="24"/>
        </w:rPr>
        <w:t xml:space="preserve"> </w:t>
      </w:r>
      <w:r w:rsidRPr="00B10688">
        <w:rPr>
          <w:rFonts w:ascii="Times New Roman" w:hAnsi="Times New Roman"/>
          <w:sz w:val="24"/>
          <w:szCs w:val="24"/>
        </w:rPr>
        <w:t xml:space="preserve">бюджета </w:t>
      </w:r>
      <w:r w:rsidRPr="005C2FDE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="0045493E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45493E">
        <w:rPr>
          <w:rFonts w:ascii="Times New Roman" w:hAnsi="Times New Roman"/>
          <w:sz w:val="24"/>
          <w:szCs w:val="24"/>
        </w:rPr>
        <w:t xml:space="preserve"> городское</w:t>
      </w:r>
      <w:r w:rsidR="0045493E" w:rsidRPr="005C2FDE">
        <w:rPr>
          <w:rFonts w:ascii="Times New Roman" w:hAnsi="Times New Roman"/>
          <w:sz w:val="24"/>
          <w:szCs w:val="24"/>
        </w:rPr>
        <w:t xml:space="preserve"> </w:t>
      </w:r>
      <w:r w:rsidRPr="005C2FDE">
        <w:rPr>
          <w:rFonts w:ascii="Times New Roman" w:hAnsi="Times New Roman"/>
          <w:sz w:val="24"/>
          <w:szCs w:val="24"/>
        </w:rPr>
        <w:t xml:space="preserve">поселение муниципального образования </w:t>
      </w:r>
      <w:proofErr w:type="spellStart"/>
      <w:r w:rsidRPr="005C2FDE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5C2FDE">
        <w:rPr>
          <w:rFonts w:ascii="Times New Roman" w:hAnsi="Times New Roman"/>
          <w:sz w:val="24"/>
          <w:szCs w:val="24"/>
        </w:rPr>
        <w:t xml:space="preserve"> муниципальный</w:t>
      </w:r>
      <w:r>
        <w:rPr>
          <w:rFonts w:ascii="Times New Roman" w:hAnsi="Times New Roman"/>
          <w:sz w:val="24"/>
          <w:szCs w:val="24"/>
        </w:rPr>
        <w:t xml:space="preserve"> район Л</w:t>
      </w:r>
      <w:r w:rsidRPr="005C2FDE">
        <w:rPr>
          <w:rFonts w:ascii="Times New Roman" w:hAnsi="Times New Roman"/>
          <w:sz w:val="24"/>
          <w:szCs w:val="24"/>
        </w:rPr>
        <w:t>енинградской области</w:t>
      </w:r>
      <w:r w:rsidRPr="00B10688">
        <w:rPr>
          <w:rFonts w:ascii="Times New Roman" w:hAnsi="Times New Roman"/>
          <w:sz w:val="24"/>
          <w:szCs w:val="24"/>
        </w:rPr>
        <w:t xml:space="preserve"> (иным уполномоченным лицом) путем авторизации операций (действий по формированию документов, необходимых для выполнения внутренних бюджетных процедур), осуществляемых подчиненными должностными лицами.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23. Контроль по уровню подведомственности осуществляется сплошным или выборочным способом в отношении процедур и операций, совершенных подведомственными получателями средств бюджета района путем проведения проверок, направленных на установление соответствия представленных документов требованиям нормативных правовых актов Российской Федерации, </w:t>
      </w:r>
      <w:r>
        <w:rPr>
          <w:rFonts w:ascii="Times New Roman" w:hAnsi="Times New Roman"/>
          <w:sz w:val="24"/>
          <w:szCs w:val="24"/>
        </w:rPr>
        <w:t xml:space="preserve">Ленинградской </w:t>
      </w:r>
      <w:r w:rsidRPr="00B10688">
        <w:rPr>
          <w:rFonts w:ascii="Times New Roman" w:hAnsi="Times New Roman"/>
          <w:sz w:val="24"/>
          <w:szCs w:val="24"/>
        </w:rPr>
        <w:t xml:space="preserve">области и </w:t>
      </w:r>
      <w:r w:rsidRPr="005C2FDE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="0045493E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45493E">
        <w:rPr>
          <w:rFonts w:ascii="Times New Roman" w:hAnsi="Times New Roman"/>
          <w:sz w:val="24"/>
          <w:szCs w:val="24"/>
        </w:rPr>
        <w:t xml:space="preserve"> городское</w:t>
      </w:r>
      <w:r w:rsidR="0045493E" w:rsidRPr="005C2FDE">
        <w:rPr>
          <w:rFonts w:ascii="Times New Roman" w:hAnsi="Times New Roman"/>
          <w:sz w:val="24"/>
          <w:szCs w:val="24"/>
        </w:rPr>
        <w:t xml:space="preserve"> </w:t>
      </w:r>
      <w:r w:rsidRPr="005C2FDE">
        <w:rPr>
          <w:rFonts w:ascii="Times New Roman" w:hAnsi="Times New Roman"/>
          <w:sz w:val="24"/>
          <w:szCs w:val="24"/>
        </w:rPr>
        <w:t xml:space="preserve">поселение муниципального образования </w:t>
      </w:r>
      <w:proofErr w:type="spellStart"/>
      <w:r w:rsidRPr="005C2FDE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5C2FDE">
        <w:rPr>
          <w:rFonts w:ascii="Times New Roman" w:hAnsi="Times New Roman"/>
          <w:sz w:val="24"/>
          <w:szCs w:val="24"/>
        </w:rPr>
        <w:t xml:space="preserve"> муниципальный район </w:t>
      </w:r>
      <w:r>
        <w:rPr>
          <w:rFonts w:ascii="Times New Roman" w:hAnsi="Times New Roman"/>
          <w:sz w:val="24"/>
          <w:szCs w:val="24"/>
        </w:rPr>
        <w:t>Л</w:t>
      </w:r>
      <w:r w:rsidRPr="005C2FDE">
        <w:rPr>
          <w:rFonts w:ascii="Times New Roman" w:hAnsi="Times New Roman"/>
          <w:sz w:val="24"/>
          <w:szCs w:val="24"/>
        </w:rPr>
        <w:t>енинградской области</w:t>
      </w:r>
      <w:r w:rsidRPr="00B10688">
        <w:rPr>
          <w:rFonts w:ascii="Times New Roman" w:hAnsi="Times New Roman"/>
          <w:sz w:val="24"/>
          <w:szCs w:val="24"/>
        </w:rPr>
        <w:t>, регулирующих бюджетные правоотношения, и внутренним стандартам, и (или) путем сбора и анализа информации о своевременности составления и представления документов, необходимых для выполнения внутренних бюджетных процедур, точности и обоснованности информации, отраженной в указанных документах, а также законности совершения отдельных операций. Результаты таких проверок оформляются заключением с указанием необходимости внесения исправлений и (или) устранения недостатков (нарушений) при их наличии в установленный в заключении срок либо разрешительной надписью на представленном документе.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24. Выявленные недостатки и (или) нарушения при исполнении внутренних бюджетных процедур, сведения о причинах и об обстоятельствах рисков возникновения нарушений и (или) недостатков и о предлагаемых мерах по их устранению (далее именуются - результаты внутреннего финансового контроля) отражаются в регистрах (журналах) внутреннего финансового контроля.</w:t>
      </w:r>
    </w:p>
    <w:p w:rsidR="00F005E0" w:rsidRPr="00B10688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B10688">
        <w:rPr>
          <w:sz w:val="24"/>
          <w:szCs w:val="24"/>
        </w:rPr>
        <w:t xml:space="preserve">Ведение регистров (журналов) внутреннего финансового контроля осуществляется в каждом подразделении, ответственном за выполнение внутренних бюджетных процедур по форме и рекомендациям по ее заполнению согласно </w:t>
      </w:r>
      <w:hyperlink w:anchor="Par880" w:tooltip="Ссылка на текущий документ" w:history="1">
        <w:r w:rsidRPr="00B10688">
          <w:rPr>
            <w:sz w:val="24"/>
            <w:szCs w:val="24"/>
          </w:rPr>
          <w:t>приложению 3</w:t>
        </w:r>
      </w:hyperlink>
      <w:r w:rsidRPr="00B10688">
        <w:rPr>
          <w:sz w:val="24"/>
          <w:szCs w:val="24"/>
        </w:rPr>
        <w:t xml:space="preserve"> к настоящему Порядку.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25. Регистры (журналы) внутреннего финансового контроля подлежат учету и хранению в установленном главным распорядителем средств бюджета </w:t>
      </w:r>
      <w:r w:rsidR="0045493E">
        <w:rPr>
          <w:rFonts w:ascii="Times New Roman" w:hAnsi="Times New Roman"/>
          <w:sz w:val="24"/>
          <w:szCs w:val="24"/>
        </w:rPr>
        <w:t>МО</w:t>
      </w:r>
      <w:r w:rsidRPr="00B10688">
        <w:rPr>
          <w:rFonts w:ascii="Times New Roman" w:hAnsi="Times New Roman"/>
          <w:sz w:val="24"/>
          <w:szCs w:val="24"/>
        </w:rPr>
        <w:t xml:space="preserve"> порядке, в том числе с применением автоматизированных информационных систем.</w:t>
      </w:r>
    </w:p>
    <w:p w:rsidR="00F005E0" w:rsidRPr="00B10688" w:rsidRDefault="00F005E0" w:rsidP="004F6D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26. В целях обеспечения эффективности внутреннего финансового контроля уполномоченному подразделению главного распорядителя бюджетных средств составляет ежеквартальный и годовой отчет о результатах внутреннего финансового контроля (далее - Отчет).</w:t>
      </w:r>
    </w:p>
    <w:p w:rsidR="00F005E0" w:rsidRPr="00B10688" w:rsidRDefault="00F005E0" w:rsidP="003473B0">
      <w:pPr>
        <w:pStyle w:val="ConsPlusNormal"/>
        <w:ind w:firstLine="540"/>
        <w:jc w:val="both"/>
        <w:rPr>
          <w:sz w:val="24"/>
          <w:szCs w:val="24"/>
        </w:rPr>
      </w:pPr>
      <w:r w:rsidRPr="00B10688">
        <w:rPr>
          <w:sz w:val="24"/>
          <w:szCs w:val="24"/>
        </w:rPr>
        <w:t xml:space="preserve">27. Отчет составляется на основе данных регистров (журналов) внутреннего финансового контроля и отчетов ведомственного финансового контроля по форме и рекомендациям по ее заполнению согласно </w:t>
      </w:r>
      <w:hyperlink w:anchor="Par1053" w:tooltip="Ссылка на текущий документ" w:history="1">
        <w:r w:rsidRPr="00B10688">
          <w:rPr>
            <w:sz w:val="24"/>
            <w:szCs w:val="24"/>
          </w:rPr>
          <w:t>приложению 4</w:t>
        </w:r>
      </w:hyperlink>
      <w:r w:rsidRPr="00B10688">
        <w:rPr>
          <w:sz w:val="24"/>
          <w:szCs w:val="24"/>
        </w:rPr>
        <w:t xml:space="preserve"> к настоящему Порядку. Отчеты ведомственного финансового контроля составляются в форме </w:t>
      </w:r>
      <w:hyperlink r:id="rId12" w:tooltip="Приказ Минфина России от 28.12.2010 N 191н (ред. от 26.10.2012) &quot;Об утверждении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&quot; (Зарегистрировано в Минюс" w:history="1">
        <w:r w:rsidRPr="00B10688">
          <w:rPr>
            <w:sz w:val="24"/>
            <w:szCs w:val="24"/>
          </w:rPr>
          <w:t>таблицы 5</w:t>
        </w:r>
      </w:hyperlink>
      <w:r w:rsidRPr="00B10688">
        <w:rPr>
          <w:sz w:val="24"/>
          <w:szCs w:val="24"/>
        </w:rPr>
        <w:t xml:space="preserve"> Пояснительной записки субъекта бюджетной отчетности (ф. 0503160).</w:t>
      </w:r>
    </w:p>
    <w:p w:rsidR="00F005E0" w:rsidRPr="00B10688" w:rsidRDefault="00F005E0" w:rsidP="003473B0">
      <w:pPr>
        <w:pStyle w:val="ConsPlusNormal"/>
        <w:ind w:firstLine="540"/>
        <w:jc w:val="both"/>
        <w:rPr>
          <w:sz w:val="24"/>
          <w:szCs w:val="24"/>
        </w:rPr>
      </w:pPr>
      <w:r w:rsidRPr="00B10688">
        <w:rPr>
          <w:sz w:val="24"/>
          <w:szCs w:val="24"/>
        </w:rPr>
        <w:t>28. В состав Отчета включается пояснительная записка, содержащая:</w:t>
      </w:r>
    </w:p>
    <w:p w:rsidR="00F005E0" w:rsidRPr="00B10688" w:rsidRDefault="00F005E0" w:rsidP="003473B0">
      <w:pPr>
        <w:pStyle w:val="ConsPlusNormal"/>
        <w:ind w:firstLine="540"/>
        <w:jc w:val="both"/>
        <w:rPr>
          <w:sz w:val="24"/>
          <w:szCs w:val="24"/>
        </w:rPr>
      </w:pPr>
      <w:r w:rsidRPr="00B10688">
        <w:rPr>
          <w:sz w:val="24"/>
          <w:szCs w:val="24"/>
        </w:rPr>
        <w:t>описание принятых и (или) предлагаемых мер по устранению выявленных в ходе внутреннего финансового контроля нарушений и недостатков, причин их возникновения в отчетном периоде;</w:t>
      </w:r>
    </w:p>
    <w:p w:rsidR="00F005E0" w:rsidRPr="00B10688" w:rsidRDefault="00F005E0" w:rsidP="003473B0">
      <w:pPr>
        <w:pStyle w:val="ConsPlusNormal"/>
        <w:ind w:firstLine="540"/>
        <w:jc w:val="both"/>
        <w:rPr>
          <w:sz w:val="24"/>
          <w:szCs w:val="24"/>
        </w:rPr>
      </w:pPr>
      <w:r w:rsidRPr="00B10688">
        <w:rPr>
          <w:sz w:val="24"/>
          <w:szCs w:val="24"/>
        </w:rPr>
        <w:t>сведения о количестве должностных лиц, осуществляющих внутренний финансовый контроль, мерах по повышению их квалификации;</w:t>
      </w:r>
    </w:p>
    <w:p w:rsidR="00F005E0" w:rsidRPr="00B10688" w:rsidRDefault="00F005E0" w:rsidP="00B05BA6">
      <w:pPr>
        <w:pStyle w:val="ConsPlusNormal"/>
        <w:ind w:firstLine="540"/>
        <w:jc w:val="both"/>
        <w:rPr>
          <w:sz w:val="24"/>
          <w:szCs w:val="24"/>
        </w:rPr>
      </w:pPr>
      <w:r w:rsidRPr="00B10688">
        <w:rPr>
          <w:sz w:val="24"/>
          <w:szCs w:val="24"/>
        </w:rPr>
        <w:t xml:space="preserve">сведения о ходе реализации мер по устранению нарушений и недостатков, причин их возникновения, а также ходе реализации материалов, направленных в отдел внутреннего муниципального финансового контроля и контроля в сфере закупок администрации </w:t>
      </w:r>
      <w:proofErr w:type="spellStart"/>
      <w:r w:rsidRPr="00B10688">
        <w:rPr>
          <w:sz w:val="24"/>
          <w:szCs w:val="24"/>
        </w:rPr>
        <w:t>Пластовского</w:t>
      </w:r>
      <w:proofErr w:type="spellEnd"/>
      <w:r w:rsidRPr="00B10688">
        <w:rPr>
          <w:sz w:val="24"/>
          <w:szCs w:val="24"/>
        </w:rPr>
        <w:t xml:space="preserve"> муниципального района, правоохранительные органы.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29. По итогам рассмотрения результатов внутреннего финансового контроля принимаются решения с указанием сроков их выполнения, направленные: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1) на обеспечение применения эффективных автоматических контрольных действий в </w:t>
      </w:r>
      <w:r w:rsidRPr="00B10688">
        <w:rPr>
          <w:rFonts w:ascii="Times New Roman" w:hAnsi="Times New Roman"/>
          <w:sz w:val="24"/>
          <w:szCs w:val="24"/>
        </w:rPr>
        <w:lastRenderedPageBreak/>
        <w:t>отношении отдельных операций (действий по формированию документа, необходимого для выполнения внутренней бюджетной процедуры) и (или) устранение недостатков используемых прикладных программных средств автоматизации контрольных действий, а также на исключение неэффективных автоматических контрольных действий;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2) на изменение карт внутреннего финансового контроля в целях увеличения способности процедур внутреннего финансового контроля снижать вероятность возникновения событий, негативно влияющих на выполнение внутренних бюджетных процедур (далее именуются - бюджетные риски);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3) на актуализацию системы формуляров, реестров и классификаторов как совокупности структурированных электронных документов, позволяющих отразить унифицированные операции в процессе осуществления бюджетных полномочий главного распорядителя средств бюджета </w:t>
      </w:r>
      <w:r w:rsidRPr="005C2FDE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="0045493E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45493E">
        <w:rPr>
          <w:rFonts w:ascii="Times New Roman" w:hAnsi="Times New Roman"/>
          <w:sz w:val="24"/>
          <w:szCs w:val="24"/>
        </w:rPr>
        <w:t xml:space="preserve"> городское</w:t>
      </w:r>
      <w:r w:rsidR="0045493E" w:rsidRPr="005C2FDE">
        <w:rPr>
          <w:rFonts w:ascii="Times New Roman" w:hAnsi="Times New Roman"/>
          <w:sz w:val="24"/>
          <w:szCs w:val="24"/>
        </w:rPr>
        <w:t xml:space="preserve"> </w:t>
      </w:r>
      <w:r w:rsidRPr="005C2FDE">
        <w:rPr>
          <w:rFonts w:ascii="Times New Roman" w:hAnsi="Times New Roman"/>
          <w:sz w:val="24"/>
          <w:szCs w:val="24"/>
        </w:rPr>
        <w:t xml:space="preserve">поселение муниципального образования </w:t>
      </w:r>
      <w:proofErr w:type="spellStart"/>
      <w:r w:rsidRPr="005C2FDE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5C2FDE">
        <w:rPr>
          <w:rFonts w:ascii="Times New Roman" w:hAnsi="Times New Roman"/>
          <w:sz w:val="24"/>
          <w:szCs w:val="24"/>
        </w:rPr>
        <w:t xml:space="preserve"> муниципальный район </w:t>
      </w:r>
      <w:r>
        <w:rPr>
          <w:rFonts w:ascii="Times New Roman" w:hAnsi="Times New Roman"/>
          <w:sz w:val="24"/>
          <w:szCs w:val="24"/>
        </w:rPr>
        <w:t>Л</w:t>
      </w:r>
      <w:r w:rsidRPr="005C2FDE">
        <w:rPr>
          <w:rFonts w:ascii="Times New Roman" w:hAnsi="Times New Roman"/>
          <w:sz w:val="24"/>
          <w:szCs w:val="24"/>
        </w:rPr>
        <w:t>енинградской области</w:t>
      </w:r>
      <w:r w:rsidRPr="00B10688">
        <w:rPr>
          <w:rFonts w:ascii="Times New Roman" w:hAnsi="Times New Roman"/>
          <w:sz w:val="24"/>
          <w:szCs w:val="24"/>
        </w:rPr>
        <w:t>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4) на уточнение прав доступа пользователей к базам данных, вводу и выводу информации из автоматизированных информационных систем, обеспечивающих осуществление бюджетных полномочий, а также регламента взаимодействия пользователей с информационными ресурсами;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5) на изменение внутренних стандартов, в том числе учетной политики главного распорядителя средств бюджета </w:t>
      </w:r>
      <w:r w:rsidR="0045493E">
        <w:rPr>
          <w:rFonts w:ascii="Times New Roman" w:hAnsi="Times New Roman"/>
          <w:sz w:val="24"/>
          <w:szCs w:val="24"/>
        </w:rPr>
        <w:t>поселения</w:t>
      </w:r>
      <w:r w:rsidRPr="00B10688">
        <w:rPr>
          <w:rFonts w:ascii="Times New Roman" w:hAnsi="Times New Roman"/>
          <w:sz w:val="24"/>
          <w:szCs w:val="24"/>
        </w:rPr>
        <w:t>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6) на уточнение прав по формированию финансовых и первичных учетных документов, а также прав доступа к записям в регистры бюджетного учета;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7) на устранение конфликта интересов у должностных лиц, осуществляющих внутренние бюджетные процедуры;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8) на проведение служебных проверок и применение материальной и (или) дисциплинарной ответственности к виновным должностным лицам;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9) на ведение эффективной кадровой политики в отношении </w:t>
      </w:r>
      <w:r w:rsidR="0045493E">
        <w:rPr>
          <w:rFonts w:ascii="Times New Roman" w:hAnsi="Times New Roman"/>
          <w:sz w:val="24"/>
          <w:szCs w:val="24"/>
        </w:rPr>
        <w:t>подведомственных</w:t>
      </w:r>
      <w:r w:rsidRPr="00B10688">
        <w:rPr>
          <w:rFonts w:ascii="Times New Roman" w:hAnsi="Times New Roman"/>
          <w:sz w:val="24"/>
          <w:szCs w:val="24"/>
        </w:rPr>
        <w:t xml:space="preserve"> подразделений главного распорядителя средств бюджета </w:t>
      </w:r>
      <w:r w:rsidRPr="005C2FDE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="0045493E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45493E">
        <w:rPr>
          <w:rFonts w:ascii="Times New Roman" w:hAnsi="Times New Roman"/>
          <w:sz w:val="24"/>
          <w:szCs w:val="24"/>
        </w:rPr>
        <w:t xml:space="preserve"> городское</w:t>
      </w:r>
      <w:r w:rsidR="0045493E" w:rsidRPr="005C2FDE">
        <w:rPr>
          <w:rFonts w:ascii="Times New Roman" w:hAnsi="Times New Roman"/>
          <w:sz w:val="24"/>
          <w:szCs w:val="24"/>
        </w:rPr>
        <w:t xml:space="preserve"> </w:t>
      </w:r>
      <w:r w:rsidRPr="005C2FDE">
        <w:rPr>
          <w:rFonts w:ascii="Times New Roman" w:hAnsi="Times New Roman"/>
          <w:sz w:val="24"/>
          <w:szCs w:val="24"/>
        </w:rPr>
        <w:t xml:space="preserve">поселение муниципального образования </w:t>
      </w:r>
      <w:proofErr w:type="spellStart"/>
      <w:r w:rsidRPr="005C2FDE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5C2FDE">
        <w:rPr>
          <w:rFonts w:ascii="Times New Roman" w:hAnsi="Times New Roman"/>
          <w:sz w:val="24"/>
          <w:szCs w:val="24"/>
        </w:rPr>
        <w:t xml:space="preserve"> муниципальный</w:t>
      </w:r>
      <w:r>
        <w:rPr>
          <w:rFonts w:ascii="Times New Roman" w:hAnsi="Times New Roman"/>
          <w:sz w:val="24"/>
          <w:szCs w:val="24"/>
        </w:rPr>
        <w:t xml:space="preserve"> район Л</w:t>
      </w:r>
      <w:r w:rsidRPr="005C2FDE">
        <w:rPr>
          <w:rFonts w:ascii="Times New Roman" w:hAnsi="Times New Roman"/>
          <w:sz w:val="24"/>
          <w:szCs w:val="24"/>
        </w:rPr>
        <w:t>енинградской области</w:t>
      </w:r>
      <w:r w:rsidRPr="00B10688">
        <w:rPr>
          <w:rFonts w:ascii="Times New Roman" w:hAnsi="Times New Roman"/>
          <w:sz w:val="24"/>
          <w:szCs w:val="24"/>
        </w:rPr>
        <w:t>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30. При принятии решений по итогам рассмотрения результатов внутреннего финансового контроля учитывается информация, указанная в актах, заключениях, представлениях и предписаниях органов государственного финансового контроля и отчетах внутреннего финансового аудита, представленных руководителю (заместителю руководителя) главного распорядителя средств бюджета </w:t>
      </w:r>
      <w:r>
        <w:rPr>
          <w:rFonts w:ascii="Times New Roman" w:hAnsi="Times New Roman"/>
          <w:sz w:val="24"/>
          <w:szCs w:val="24"/>
        </w:rPr>
        <w:t>муниципального образования</w:t>
      </w:r>
      <w:r w:rsidRPr="00B10688">
        <w:rPr>
          <w:rFonts w:ascii="Times New Roman" w:hAnsi="Times New Roman"/>
          <w:sz w:val="24"/>
          <w:szCs w:val="24"/>
        </w:rPr>
        <w:t>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  <w:bookmarkStart w:id="6" w:name="Par116"/>
      <w:bookmarkEnd w:id="6"/>
      <w:r w:rsidRPr="00B10688">
        <w:rPr>
          <w:rFonts w:ascii="Times New Roman" w:hAnsi="Times New Roman"/>
          <w:sz w:val="24"/>
          <w:szCs w:val="24"/>
        </w:rPr>
        <w:t>III. Осуществление внутреннего финансового аудита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31. Внутренний финансовый аудит осуществляется уполномоченными должностными лицами, работниками главного распорядителя средств бюджета </w:t>
      </w:r>
      <w:r w:rsidRPr="005C2FDE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="00CB4630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CB4630">
        <w:rPr>
          <w:rFonts w:ascii="Times New Roman" w:hAnsi="Times New Roman"/>
          <w:sz w:val="24"/>
          <w:szCs w:val="24"/>
        </w:rPr>
        <w:t xml:space="preserve"> городское</w:t>
      </w:r>
      <w:r w:rsidR="00CB4630" w:rsidRPr="005C2FDE">
        <w:rPr>
          <w:rFonts w:ascii="Times New Roman" w:hAnsi="Times New Roman"/>
          <w:sz w:val="24"/>
          <w:szCs w:val="24"/>
        </w:rPr>
        <w:t xml:space="preserve"> </w:t>
      </w:r>
      <w:r w:rsidRPr="005C2FDE">
        <w:rPr>
          <w:rFonts w:ascii="Times New Roman" w:hAnsi="Times New Roman"/>
          <w:sz w:val="24"/>
          <w:szCs w:val="24"/>
        </w:rPr>
        <w:t xml:space="preserve">поселение муниципального образования </w:t>
      </w:r>
      <w:proofErr w:type="spellStart"/>
      <w:r w:rsidRPr="005C2FDE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5C2FDE">
        <w:rPr>
          <w:rFonts w:ascii="Times New Roman" w:hAnsi="Times New Roman"/>
          <w:sz w:val="24"/>
          <w:szCs w:val="24"/>
        </w:rPr>
        <w:t xml:space="preserve"> муниципальный</w:t>
      </w:r>
      <w:r>
        <w:rPr>
          <w:rFonts w:ascii="Times New Roman" w:hAnsi="Times New Roman"/>
          <w:sz w:val="24"/>
          <w:szCs w:val="24"/>
        </w:rPr>
        <w:t xml:space="preserve"> район Л</w:t>
      </w:r>
      <w:r w:rsidRPr="005C2FDE">
        <w:rPr>
          <w:rFonts w:ascii="Times New Roman" w:hAnsi="Times New Roman"/>
          <w:sz w:val="24"/>
          <w:szCs w:val="24"/>
        </w:rPr>
        <w:t>енинградской области</w:t>
      </w:r>
      <w:r w:rsidRPr="00B10688">
        <w:rPr>
          <w:rFonts w:ascii="Times New Roman" w:hAnsi="Times New Roman"/>
          <w:sz w:val="24"/>
          <w:szCs w:val="24"/>
        </w:rPr>
        <w:t xml:space="preserve"> (далее именуется - субъект внутреннего финансового аудита), наделенными полномочиями по осуществлению внутреннего финансового аудита, на основе функциональной независимости.</w:t>
      </w:r>
    </w:p>
    <w:p w:rsidR="00F005E0" w:rsidRPr="00B10688" w:rsidRDefault="00F005E0" w:rsidP="00334AAF">
      <w:pPr>
        <w:pStyle w:val="ConsPlusNormal"/>
        <w:ind w:firstLine="540"/>
        <w:jc w:val="both"/>
        <w:rPr>
          <w:sz w:val="24"/>
          <w:szCs w:val="24"/>
        </w:rPr>
      </w:pPr>
      <w:r w:rsidRPr="00B10688">
        <w:rPr>
          <w:sz w:val="24"/>
          <w:szCs w:val="24"/>
        </w:rPr>
        <w:t>Должностное лицо субъекта внутреннего финансового аудита не может осуществлять действия по изучению проведенных им операций (действий по формированию документов, необходимых для выполнения внутренних бюджетных процедур).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32. Субъект внутреннего финансового аудита подчиняется непосредственно и исключительно руководителю главного распорядителя средств бюджета </w:t>
      </w:r>
      <w:r w:rsidRPr="005C2FDE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="00CB4630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CB4630">
        <w:rPr>
          <w:rFonts w:ascii="Times New Roman" w:hAnsi="Times New Roman"/>
          <w:sz w:val="24"/>
          <w:szCs w:val="24"/>
        </w:rPr>
        <w:t xml:space="preserve"> городское</w:t>
      </w:r>
      <w:r w:rsidR="00CB4630" w:rsidRPr="005C2FDE">
        <w:rPr>
          <w:rFonts w:ascii="Times New Roman" w:hAnsi="Times New Roman"/>
          <w:sz w:val="24"/>
          <w:szCs w:val="24"/>
        </w:rPr>
        <w:t xml:space="preserve"> </w:t>
      </w:r>
      <w:r w:rsidRPr="005C2FDE">
        <w:rPr>
          <w:rFonts w:ascii="Times New Roman" w:hAnsi="Times New Roman"/>
          <w:sz w:val="24"/>
          <w:szCs w:val="24"/>
        </w:rPr>
        <w:t xml:space="preserve">поселение муниципального образования </w:t>
      </w:r>
      <w:proofErr w:type="spellStart"/>
      <w:r w:rsidRPr="005C2FDE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5C2FDE">
        <w:rPr>
          <w:rFonts w:ascii="Times New Roman" w:hAnsi="Times New Roman"/>
          <w:sz w:val="24"/>
          <w:szCs w:val="24"/>
        </w:rPr>
        <w:t xml:space="preserve"> муниципальный район </w:t>
      </w:r>
      <w:r>
        <w:rPr>
          <w:rFonts w:ascii="Times New Roman" w:hAnsi="Times New Roman"/>
          <w:sz w:val="24"/>
          <w:szCs w:val="24"/>
        </w:rPr>
        <w:t>Л</w:t>
      </w:r>
      <w:r w:rsidRPr="005C2FDE">
        <w:rPr>
          <w:rFonts w:ascii="Times New Roman" w:hAnsi="Times New Roman"/>
          <w:sz w:val="24"/>
          <w:szCs w:val="24"/>
        </w:rPr>
        <w:t>енинградской области</w:t>
      </w:r>
      <w:r w:rsidRPr="00B10688">
        <w:rPr>
          <w:rFonts w:ascii="Times New Roman" w:hAnsi="Times New Roman"/>
          <w:sz w:val="24"/>
          <w:szCs w:val="24"/>
        </w:rPr>
        <w:t>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33. Деятельность субъекта внутреннего финансового аудита основывается на принципах законности, объективности, эффективности, независимости и профессиональной </w:t>
      </w:r>
      <w:r w:rsidRPr="00B10688">
        <w:rPr>
          <w:rFonts w:ascii="Times New Roman" w:hAnsi="Times New Roman"/>
          <w:sz w:val="24"/>
          <w:szCs w:val="24"/>
        </w:rPr>
        <w:lastRenderedPageBreak/>
        <w:t>компетентности, а также системности, ответственности и стандартизации.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34. Целями внутреннего финансового аудита являются: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1) оценка надежности внутреннего финансового контроля и подготовка рекомендаций по повышению его эффективности;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2) подтверждение достоверности бюджетной отчетности и соответствия порядка ведения бюджетного учета методологии и стандартам бюджетного учета, установленным Министерством финансов Российской Федерации;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3) подготовка предложений по повышению экономности и результативности использования средств бюджета </w:t>
      </w:r>
      <w:r>
        <w:rPr>
          <w:rFonts w:ascii="Times New Roman" w:hAnsi="Times New Roman"/>
          <w:sz w:val="24"/>
          <w:szCs w:val="24"/>
        </w:rPr>
        <w:t>муниципального образования</w:t>
      </w:r>
      <w:r w:rsidRPr="00B10688">
        <w:rPr>
          <w:rFonts w:ascii="Times New Roman" w:hAnsi="Times New Roman"/>
          <w:sz w:val="24"/>
          <w:szCs w:val="24"/>
        </w:rPr>
        <w:t>.</w:t>
      </w:r>
    </w:p>
    <w:p w:rsidR="00F005E0" w:rsidRPr="00B10688" w:rsidRDefault="00F005E0" w:rsidP="009C53A7">
      <w:pPr>
        <w:pStyle w:val="ConsPlusNormal"/>
        <w:ind w:firstLine="540"/>
        <w:jc w:val="both"/>
        <w:rPr>
          <w:sz w:val="24"/>
          <w:szCs w:val="24"/>
        </w:rPr>
      </w:pPr>
      <w:r w:rsidRPr="00B10688">
        <w:rPr>
          <w:sz w:val="24"/>
          <w:szCs w:val="24"/>
        </w:rPr>
        <w:t>35. Предметом внутреннего финансового аудита является оценка (тестирование) эффективности (надежности) и качества процедур внутреннего финансового контроля, в том числе посредством осуществления аудита операций с активами и обязательствами, совершенных структурными подразделениями главного распорядителя  бюджетных средств, подведомственными им получателями бюджетных средств (далее - объекты аудита).</w:t>
      </w:r>
    </w:p>
    <w:p w:rsidR="00F005E0" w:rsidRPr="00B10688" w:rsidRDefault="00F005E0" w:rsidP="005B7E29">
      <w:pPr>
        <w:pStyle w:val="ConsPlusNormal"/>
        <w:ind w:firstLine="540"/>
        <w:jc w:val="both"/>
        <w:rPr>
          <w:sz w:val="24"/>
          <w:szCs w:val="24"/>
        </w:rPr>
      </w:pPr>
      <w:r w:rsidRPr="00B10688">
        <w:rPr>
          <w:sz w:val="24"/>
          <w:szCs w:val="24"/>
        </w:rPr>
        <w:t xml:space="preserve">36. Субъект внутреннего финансового аудита вправе осуществлять подготовку заключений по вопросам обоснованности и полноты документов главного распорядителя средств бюджета </w:t>
      </w:r>
      <w:r>
        <w:rPr>
          <w:sz w:val="24"/>
          <w:szCs w:val="24"/>
        </w:rPr>
        <w:t xml:space="preserve">муниципального образования </w:t>
      </w:r>
      <w:r w:rsidRPr="00B10688">
        <w:rPr>
          <w:sz w:val="24"/>
          <w:szCs w:val="24"/>
        </w:rPr>
        <w:t xml:space="preserve">в целях составления и рассмотрения проекта бюджета, в порядке, установленном главным распорядителем средств бюджета </w:t>
      </w:r>
      <w:r w:rsidRPr="005C2FDE">
        <w:rPr>
          <w:sz w:val="24"/>
          <w:szCs w:val="24"/>
        </w:rPr>
        <w:t xml:space="preserve">муниципального образования </w:t>
      </w:r>
      <w:proofErr w:type="spellStart"/>
      <w:r w:rsidR="00CB4630">
        <w:rPr>
          <w:sz w:val="24"/>
          <w:szCs w:val="24"/>
        </w:rPr>
        <w:t>Кузнечнинское</w:t>
      </w:r>
      <w:proofErr w:type="spellEnd"/>
      <w:r w:rsidR="00CB4630">
        <w:rPr>
          <w:sz w:val="24"/>
          <w:szCs w:val="24"/>
        </w:rPr>
        <w:t xml:space="preserve"> городское</w:t>
      </w:r>
      <w:r w:rsidR="00CB4630" w:rsidRPr="005C2FDE">
        <w:rPr>
          <w:sz w:val="24"/>
          <w:szCs w:val="24"/>
        </w:rPr>
        <w:t xml:space="preserve"> </w:t>
      </w:r>
      <w:r w:rsidRPr="005C2FDE">
        <w:rPr>
          <w:sz w:val="24"/>
          <w:szCs w:val="24"/>
        </w:rPr>
        <w:t xml:space="preserve">поселение муниципального образования </w:t>
      </w:r>
      <w:proofErr w:type="spellStart"/>
      <w:r w:rsidRPr="005C2FDE">
        <w:rPr>
          <w:sz w:val="24"/>
          <w:szCs w:val="24"/>
        </w:rPr>
        <w:t>Приозерский</w:t>
      </w:r>
      <w:proofErr w:type="spellEnd"/>
      <w:r w:rsidRPr="005C2FDE">
        <w:rPr>
          <w:sz w:val="24"/>
          <w:szCs w:val="24"/>
        </w:rPr>
        <w:t xml:space="preserve"> муниципальный район </w:t>
      </w:r>
      <w:r>
        <w:rPr>
          <w:sz w:val="24"/>
          <w:szCs w:val="24"/>
        </w:rPr>
        <w:t>Л</w:t>
      </w:r>
      <w:r w:rsidRPr="005C2FDE">
        <w:rPr>
          <w:sz w:val="24"/>
          <w:szCs w:val="24"/>
        </w:rPr>
        <w:t>енинградской области</w:t>
      </w:r>
      <w:r w:rsidRPr="00B10688">
        <w:rPr>
          <w:sz w:val="24"/>
          <w:szCs w:val="24"/>
        </w:rPr>
        <w:t>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37. Ответственность за организацию внутреннего финансового аудита несет руководитель главного распорядителя средств бюджета </w:t>
      </w:r>
      <w:r>
        <w:rPr>
          <w:rFonts w:ascii="Times New Roman" w:hAnsi="Times New Roman"/>
          <w:sz w:val="24"/>
          <w:szCs w:val="24"/>
        </w:rPr>
        <w:t>муниципального образования</w:t>
      </w:r>
      <w:r w:rsidRPr="00B10688">
        <w:rPr>
          <w:rFonts w:ascii="Times New Roman" w:hAnsi="Times New Roman"/>
          <w:sz w:val="24"/>
          <w:szCs w:val="24"/>
        </w:rPr>
        <w:t>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38. Внутренний финансовый аудит осуществляется посредством проведения плановых и внеплановых аудиторских проверок.</w:t>
      </w:r>
    </w:p>
    <w:p w:rsidR="00F005E0" w:rsidRPr="00B10688" w:rsidRDefault="00F005E0" w:rsidP="00B05BA6">
      <w:pPr>
        <w:pStyle w:val="ConsPlusNormal"/>
        <w:ind w:firstLine="540"/>
        <w:jc w:val="both"/>
        <w:rPr>
          <w:sz w:val="24"/>
          <w:szCs w:val="24"/>
        </w:rPr>
      </w:pPr>
      <w:r w:rsidRPr="00B10688">
        <w:rPr>
          <w:sz w:val="24"/>
          <w:szCs w:val="24"/>
        </w:rPr>
        <w:t xml:space="preserve">39. Плановые аудиторские проверки осуществляются в соответствии с годовым планом внутреннего финансового аудита, утверждаемым руководителем главного </w:t>
      </w:r>
      <w:proofErr w:type="gramStart"/>
      <w:r w:rsidRPr="00B10688">
        <w:rPr>
          <w:sz w:val="24"/>
          <w:szCs w:val="24"/>
        </w:rPr>
        <w:t>распорядителя  средств</w:t>
      </w:r>
      <w:proofErr w:type="gramEnd"/>
      <w:r w:rsidRPr="00B10688">
        <w:rPr>
          <w:sz w:val="24"/>
          <w:szCs w:val="24"/>
        </w:rPr>
        <w:t xml:space="preserve"> </w:t>
      </w:r>
      <w:r w:rsidRPr="00B10688">
        <w:rPr>
          <w:bCs/>
          <w:sz w:val="24"/>
          <w:szCs w:val="24"/>
        </w:rPr>
        <w:t xml:space="preserve">бюджета </w:t>
      </w:r>
      <w:r w:rsidR="00CB4630">
        <w:rPr>
          <w:bCs/>
          <w:sz w:val="24"/>
          <w:szCs w:val="24"/>
        </w:rPr>
        <w:t>МО</w:t>
      </w:r>
      <w:r w:rsidRPr="00B10688">
        <w:rPr>
          <w:bCs/>
          <w:sz w:val="24"/>
          <w:szCs w:val="24"/>
        </w:rPr>
        <w:t xml:space="preserve"> </w:t>
      </w:r>
      <w:r w:rsidRPr="00B10688">
        <w:rPr>
          <w:sz w:val="24"/>
          <w:szCs w:val="24"/>
        </w:rPr>
        <w:t xml:space="preserve">(далее именуется - план) на очередной финансовый год не позднее 20 декабря текущего финансового года. Составление, утверждение и ведение плана осуществляются в порядке, установленном главным распорядителем средств </w:t>
      </w:r>
      <w:r w:rsidRPr="00B10688">
        <w:rPr>
          <w:bCs/>
          <w:sz w:val="24"/>
          <w:szCs w:val="24"/>
        </w:rPr>
        <w:t xml:space="preserve">бюджета </w:t>
      </w:r>
      <w:r>
        <w:rPr>
          <w:bCs/>
          <w:sz w:val="24"/>
          <w:szCs w:val="24"/>
        </w:rPr>
        <w:t>муниципального образования</w:t>
      </w:r>
      <w:r w:rsidRPr="00B10688">
        <w:rPr>
          <w:bCs/>
          <w:sz w:val="24"/>
          <w:szCs w:val="24"/>
        </w:rPr>
        <w:t xml:space="preserve"> </w:t>
      </w:r>
      <w:r w:rsidRPr="00B10688">
        <w:rPr>
          <w:sz w:val="24"/>
          <w:szCs w:val="24"/>
        </w:rPr>
        <w:t xml:space="preserve">по  форме, приведенной в   </w:t>
      </w:r>
      <w:hyperlink w:anchor="Par1317" w:tooltip="Ссылка на текущий документ" w:history="1">
        <w:r w:rsidRPr="00B10688">
          <w:rPr>
            <w:sz w:val="24"/>
            <w:szCs w:val="24"/>
          </w:rPr>
          <w:t>Приложении 5</w:t>
        </w:r>
      </w:hyperlink>
      <w:r w:rsidRPr="00B10688">
        <w:rPr>
          <w:sz w:val="24"/>
          <w:szCs w:val="24"/>
        </w:rPr>
        <w:t xml:space="preserve"> к настоящему Порядку.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40. План представляет собой перечень аудиторских проверок, которые планируется провести в очередном финансовом году. По каждой аудиторской проверке в плане указываются проверяемая внутренняя бюджетная процедура, объекты аудита, срок проведения аудиторской проверки и ответственные исполнители.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41. При планировании аудиторских проверок учитываются: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1) значимость операций (действий по формированию документа, необходимого для выполнения внутренней бюджетной процедуры), групп однотипных операций объектов аудита, которые могут оказать значительное влияние на годовую и (или) квартальную бюджетную отчетность главного распорядителя средств </w:t>
      </w:r>
      <w:r w:rsidRPr="00B10688">
        <w:rPr>
          <w:rFonts w:ascii="Times New Roman" w:hAnsi="Times New Roman"/>
          <w:bCs/>
          <w:sz w:val="24"/>
          <w:szCs w:val="24"/>
        </w:rPr>
        <w:t xml:space="preserve">бюджета района </w:t>
      </w:r>
      <w:r w:rsidRPr="00B10688">
        <w:rPr>
          <w:rFonts w:ascii="Times New Roman" w:hAnsi="Times New Roman"/>
          <w:sz w:val="24"/>
          <w:szCs w:val="24"/>
        </w:rPr>
        <w:t>в случае неправомерного исполнения этих операций;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2) факторы, влияющие на объем выборки проверяемых операций (действий по формированию документа, необходимого для выполнения внутренней бюджетной процедуры) для тестирования эффективности (надежности) внутреннего финансового контроля, к которым в том числе относятся частота выполнения визуальных контрольных действий, существенность процедур внутреннего финансового контроля и уровень автоматизации процедур внутреннего финансового контроля;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3) наличие значимых бюджетных рисков после проведения процедур внутреннего финансового контроля;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4) степень обеспеченности подразделения внутреннего финансового аудита ресурсами (трудовыми, материальными и финансовыми);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5) возможность проведения аудиторских проверок в установленные сроки;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lastRenderedPageBreak/>
        <w:t>6) наличие резерва времени для выполнения внеплановых аудиторских проверок.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42. В целях составления плана субъект внутреннего финансового аудита обязан провести предварительный анализ данных об объектах аудита, в том числе сведений о результатах: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1) осуществления внутреннего финансового контроля за период, подлежащий аудиторской проверке;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2) проведения в текущем и (или) отчетном финансовом году контрольных мероприятий отделом внутреннего муниципального финансового контроля и контроля в сфере закупок администрации</w:t>
      </w:r>
      <w:r w:rsidRPr="00B10688">
        <w:rPr>
          <w:sz w:val="24"/>
          <w:szCs w:val="24"/>
        </w:rPr>
        <w:t xml:space="preserve"> </w:t>
      </w:r>
      <w:proofErr w:type="spellStart"/>
      <w:r w:rsidR="00CB4630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CB4630">
        <w:rPr>
          <w:rFonts w:ascii="Times New Roman" w:hAnsi="Times New Roman"/>
          <w:sz w:val="24"/>
          <w:szCs w:val="24"/>
        </w:rPr>
        <w:t xml:space="preserve"> городское</w:t>
      </w:r>
      <w:r w:rsidR="00CB4630">
        <w:rPr>
          <w:rFonts w:ascii="Times New Roman" w:hAnsi="Times New Roman"/>
          <w:sz w:val="24"/>
          <w:szCs w:val="24"/>
        </w:rPr>
        <w:t xml:space="preserve"> поселение</w:t>
      </w:r>
      <w:r w:rsidRPr="00B10688">
        <w:rPr>
          <w:rFonts w:ascii="Times New Roman" w:hAnsi="Times New Roman"/>
          <w:sz w:val="24"/>
          <w:szCs w:val="24"/>
        </w:rPr>
        <w:t xml:space="preserve"> в отношении финансово-хозяйственной деятельности объектов аудита.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43. Аудиторские проверки подразделяются: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1) на камеральные проверки, которые проводятся по месту нахождения субъекта внутреннего финансового аудита на основании представленных по его запросу информации и материалов;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2) на выездные проверки, которые проводятся по месту нахождения объектов аудита;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3) на комбинированные проверки, которые проводятся как по месту нахождения субъекта внутреннего финансового аудита, так и по месту нахождения объектов аудита.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44. Должностные лица субъекта внутреннего финансового аудита при проведении аудиторских проверок имеют право: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запрашивать и получать на основании мотивированного запроса документы, материалы и информацию, необходимые для проведения аудиторских проверок, в том числе информацию об организации и о результатах проведения внутреннего финансового контроля;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посещать помещения и территории, которые занимают объекты аудита, в отношении которых осуществляется аудиторская проверка;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привлекать независимых экспертов.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45. Должностные лица субъекта внутреннего финансового аудита обязаны: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1) соблюдать требования нормативных правовых актов в установленной сфере деятельности;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2) проводить аудиторские проверки в соответствии с программой аудиторской проверки;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3) знакомить руководителя или уполномоченное должностное лицо объекта аудита с программой аудиторской проверки, а также с результатами аудиторских проверок (актами и заключениями).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46. Аудиторская проверка назначается решением руководителя главного </w:t>
      </w:r>
      <w:proofErr w:type="gramStart"/>
      <w:r w:rsidRPr="00B10688">
        <w:rPr>
          <w:rFonts w:ascii="Times New Roman" w:hAnsi="Times New Roman"/>
          <w:sz w:val="24"/>
          <w:szCs w:val="24"/>
        </w:rPr>
        <w:t>распорядителя  средств</w:t>
      </w:r>
      <w:proofErr w:type="gramEnd"/>
      <w:r w:rsidRPr="00B10688">
        <w:rPr>
          <w:rFonts w:ascii="Times New Roman" w:hAnsi="Times New Roman"/>
          <w:sz w:val="24"/>
          <w:szCs w:val="24"/>
        </w:rPr>
        <w:t xml:space="preserve"> бюджета </w:t>
      </w:r>
      <w:r w:rsidRPr="005C2FDE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="00CB4630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CB4630">
        <w:rPr>
          <w:rFonts w:ascii="Times New Roman" w:hAnsi="Times New Roman"/>
          <w:sz w:val="24"/>
          <w:szCs w:val="24"/>
        </w:rPr>
        <w:t xml:space="preserve"> городское</w:t>
      </w:r>
      <w:r w:rsidR="00CB4630" w:rsidRPr="005C2FDE">
        <w:rPr>
          <w:rFonts w:ascii="Times New Roman" w:hAnsi="Times New Roman"/>
          <w:sz w:val="24"/>
          <w:szCs w:val="24"/>
        </w:rPr>
        <w:t xml:space="preserve"> </w:t>
      </w:r>
      <w:r w:rsidRPr="005C2FDE">
        <w:rPr>
          <w:rFonts w:ascii="Times New Roman" w:hAnsi="Times New Roman"/>
          <w:sz w:val="24"/>
          <w:szCs w:val="24"/>
        </w:rPr>
        <w:t xml:space="preserve">поселение муниципального образования </w:t>
      </w:r>
      <w:proofErr w:type="spellStart"/>
      <w:r w:rsidRPr="005C2FDE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5C2FDE">
        <w:rPr>
          <w:rFonts w:ascii="Times New Roman" w:hAnsi="Times New Roman"/>
          <w:sz w:val="24"/>
          <w:szCs w:val="24"/>
        </w:rPr>
        <w:t xml:space="preserve"> муниципальный район </w:t>
      </w:r>
      <w:r>
        <w:rPr>
          <w:rFonts w:ascii="Times New Roman" w:hAnsi="Times New Roman"/>
          <w:sz w:val="24"/>
          <w:szCs w:val="24"/>
        </w:rPr>
        <w:t>Л</w:t>
      </w:r>
      <w:r w:rsidRPr="005C2FDE">
        <w:rPr>
          <w:rFonts w:ascii="Times New Roman" w:hAnsi="Times New Roman"/>
          <w:sz w:val="24"/>
          <w:szCs w:val="24"/>
        </w:rPr>
        <w:t>енинградской области</w:t>
      </w:r>
      <w:r w:rsidRPr="00B10688">
        <w:rPr>
          <w:rFonts w:ascii="Times New Roman" w:hAnsi="Times New Roman"/>
          <w:sz w:val="24"/>
          <w:szCs w:val="24"/>
        </w:rPr>
        <w:t>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 xml:space="preserve">47. Аудиторская проверка проводится на основании программы аудиторской проверки, утвержденной руководителем субъекта внутреннего финансового аудита в соответствии с формой, приведенной в  </w:t>
      </w:r>
      <w:hyperlink w:anchor="Par1417" w:tooltip="Ссылка на текущий документ" w:history="1">
        <w:r w:rsidRPr="00B10688">
          <w:rPr>
            <w:rFonts w:ascii="Times New Roman" w:hAnsi="Times New Roman"/>
            <w:sz w:val="24"/>
            <w:szCs w:val="24"/>
          </w:rPr>
          <w:t>Приложении  6</w:t>
        </w:r>
      </w:hyperlink>
      <w:r w:rsidRPr="00B10688">
        <w:rPr>
          <w:rFonts w:ascii="Times New Roman" w:hAnsi="Times New Roman"/>
          <w:sz w:val="24"/>
          <w:szCs w:val="24"/>
        </w:rPr>
        <w:t xml:space="preserve"> к настоящему Порядку.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4</w:t>
      </w:r>
      <w:r w:rsidR="00310358">
        <w:rPr>
          <w:rFonts w:ascii="Times New Roman" w:hAnsi="Times New Roman"/>
          <w:sz w:val="24"/>
          <w:szCs w:val="24"/>
        </w:rPr>
        <w:t>8</w:t>
      </w:r>
      <w:r w:rsidRPr="00B10688">
        <w:rPr>
          <w:rFonts w:ascii="Times New Roman" w:hAnsi="Times New Roman"/>
          <w:sz w:val="24"/>
          <w:szCs w:val="24"/>
        </w:rPr>
        <w:t>. Программа аудиторской проверки должна содержать: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1) тему аудиторской проверки;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2) наименование объектов аудита;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3) перечень вопросов, подлежащих изучению в ходе аудиторской проверки, а также сроки ее проведения.</w:t>
      </w:r>
    </w:p>
    <w:p w:rsidR="00F005E0" w:rsidRPr="00B10688" w:rsidRDefault="003103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49</w:t>
      </w:r>
      <w:r w:rsidR="00F005E0" w:rsidRPr="00B10688">
        <w:rPr>
          <w:rFonts w:ascii="Times New Roman" w:hAnsi="Times New Roman"/>
          <w:sz w:val="24"/>
          <w:szCs w:val="24"/>
        </w:rPr>
        <w:t>. В ходе аудиторской проверки проводится исследование: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1) осуществления внутреннего финансового контроля;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2) законности выполнения внутренних бюджетных процедур и эффективности использования средств бюджета района;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3) ведения учетной политики, принятой объектом аудита, в том числе на предмет ее соответствия изменениям в области бюджетного учета;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4) применения автоматизированных информационных систем объектом аудита при осуществлении внутренних бюджетных процедур;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5) вопросов бюджетного учета, в том числе вопросов, по которым принимается решение исходя из профессионального мнения лица, ответственного за ведение бюджетного учета;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lastRenderedPageBreak/>
        <w:t>6) наделения правами доступа пользователей к базам данных, вводу и выводу информации из автоматизированных информационных систем, обеспечивающих осуществление бюджетных полномочий;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7) формирования финансовых и первичных учетных документов, а также наделения правами доступа к записям в регистрах бюджетного учета;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8) бюджетной отчетности.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5</w:t>
      </w:r>
      <w:r w:rsidR="00310358">
        <w:rPr>
          <w:rFonts w:ascii="Times New Roman" w:hAnsi="Times New Roman"/>
          <w:sz w:val="24"/>
          <w:szCs w:val="24"/>
        </w:rPr>
        <w:t>0</w:t>
      </w:r>
      <w:r w:rsidRPr="00B10688">
        <w:rPr>
          <w:rFonts w:ascii="Times New Roman" w:hAnsi="Times New Roman"/>
          <w:sz w:val="24"/>
          <w:szCs w:val="24"/>
        </w:rPr>
        <w:t>. Аудиторская проверка проводится путем выполнения: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1) инспектирования, представляющего собой изучение записей и документов, связанных с осуществлением операций внутренней бюджетной процедуры и (или) материальных активов;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2) наблюдения, представляющего собой систематическое изучение действий должностных лиц и работников объекта аудита, выполняемых ими в ходе исполнения операций внутренней бюджетной процедуры;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3) запроса, представляющего собой обращение к осведомленным лицам в пределах или за пределами объекта аудита в целях получения сведений, необходимых для проведения аудиторской проверки;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4) подтверждения, представляющего собой ответ на запрос информации, содержащейся в регистрах бюджетного учета;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5) пересчета, представляющего собой проверку точности арифметических расчетов, произведенных объектом аудита, либо самостоятельного расчета работником субъекта внутреннего финансового аудита;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6) аналитических процедур, представляющих собой анализ соотношений и закономерностей, основанных на сведениях об осуществлении внутренних бюджетных процедур, а также изучение связи указанных соотношений и закономерностей с полученной информацией с целью выявления отклонений от нее и (или) неправильно отраженных в бюджетном учете операций и их причин и недостатков осуществления иных внутренних бюджетных процедур.</w:t>
      </w:r>
    </w:p>
    <w:p w:rsidR="00F005E0" w:rsidRPr="00B10688" w:rsidRDefault="003103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51</w:t>
      </w:r>
      <w:r w:rsidR="00F005E0" w:rsidRPr="00B10688">
        <w:rPr>
          <w:rFonts w:ascii="Times New Roman" w:hAnsi="Times New Roman"/>
          <w:sz w:val="24"/>
          <w:szCs w:val="24"/>
        </w:rPr>
        <w:t>. Проведение аудиторской проверки подлежит документированию. Рабочая документация, то есть документы и иные материалы, подготавливаемые или получаемые в связи с проведением аудиторской проверки, содержит: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1) документы, отражающие подготовку аудиторской проверки, включая ее программу;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2) сведения о характере, сроках, об объеме аудиторской проверки и о результатах ее выполнения;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3) сведения о выполнении внутреннего финансового контроля в отношении операций, связанных с темой аудиторской проверки;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4) перечень договоров, соглашений, протоколов, первичной учетной документации, документов бюджетного учета и бюджетной отчетности, подлежавших изучению в ходе аудиторской проверки;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5) письменные заявления и объяснения, полученные от должностных лиц и иных работников объектов аудита;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6) копии обращений, направленных органам государственного финансового контроля, экспертам и (или) третьим лицам в ходе аудиторской проверки, и полученные от них сведения;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7) копии финансово-хозяйственных документов объекта аудита, подтверждающих выявленные нарушения;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8) акт аудиторской проверки.</w:t>
      </w:r>
    </w:p>
    <w:p w:rsidR="00F005E0" w:rsidRPr="00B10688" w:rsidRDefault="003103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52</w:t>
      </w:r>
      <w:r w:rsidR="00F005E0" w:rsidRPr="00B10688">
        <w:rPr>
          <w:rFonts w:ascii="Times New Roman" w:hAnsi="Times New Roman"/>
          <w:sz w:val="24"/>
          <w:szCs w:val="24"/>
        </w:rPr>
        <w:t>. При проведении аудиторской проверки должны быть получены достаточные надлежащие надежные доказательства. К доказательствам относятся достаточные фактические данные и достоверная информация, основанные на рабочей документации и подтверждающие наличие выявленных нарушений и недостатков в осуществлении внутренних бюджетных процедур объектами аудита, а также являющиеся основанием для выводов и предложений по результатам аудиторской проверки.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5</w:t>
      </w:r>
      <w:r w:rsidR="00310358">
        <w:rPr>
          <w:rFonts w:ascii="Times New Roman" w:hAnsi="Times New Roman"/>
          <w:sz w:val="24"/>
          <w:szCs w:val="24"/>
        </w:rPr>
        <w:t>3</w:t>
      </w:r>
      <w:r w:rsidRPr="00B10688">
        <w:rPr>
          <w:rFonts w:ascii="Times New Roman" w:hAnsi="Times New Roman"/>
          <w:sz w:val="24"/>
          <w:szCs w:val="24"/>
        </w:rPr>
        <w:t xml:space="preserve">. Предельные сроки проведения аудиторских проверок, основания для их </w:t>
      </w:r>
      <w:r w:rsidRPr="00B10688">
        <w:rPr>
          <w:rFonts w:ascii="Times New Roman" w:hAnsi="Times New Roman"/>
          <w:sz w:val="24"/>
          <w:szCs w:val="24"/>
        </w:rPr>
        <w:lastRenderedPageBreak/>
        <w:t>приостановления и продления устанавливаются главным распорядителем средств бюджета района.</w:t>
      </w:r>
    </w:p>
    <w:p w:rsidR="00F005E0" w:rsidRPr="00B10688" w:rsidRDefault="00F005E0" w:rsidP="004F6D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5</w:t>
      </w:r>
      <w:r w:rsidR="00310358">
        <w:rPr>
          <w:rFonts w:ascii="Times New Roman" w:hAnsi="Times New Roman"/>
          <w:sz w:val="24"/>
          <w:szCs w:val="24"/>
        </w:rPr>
        <w:t>4</w:t>
      </w:r>
      <w:r w:rsidRPr="00B10688">
        <w:rPr>
          <w:rFonts w:ascii="Times New Roman" w:hAnsi="Times New Roman"/>
          <w:sz w:val="24"/>
          <w:szCs w:val="24"/>
        </w:rPr>
        <w:t xml:space="preserve">. Результаты аудиторской проверки оформляются актом аудиторской проверки, в соответствии с формой, приведенной в </w:t>
      </w:r>
      <w:hyperlink w:anchor="Par1417" w:tooltip="Ссылка на текущий документ" w:history="1">
        <w:r w:rsidRPr="00B10688">
          <w:rPr>
            <w:rFonts w:ascii="Times New Roman" w:hAnsi="Times New Roman"/>
            <w:sz w:val="24"/>
            <w:szCs w:val="24"/>
          </w:rPr>
          <w:t>Приложении 7</w:t>
        </w:r>
      </w:hyperlink>
      <w:r w:rsidRPr="00B10688">
        <w:rPr>
          <w:rFonts w:ascii="Times New Roman" w:hAnsi="Times New Roman"/>
          <w:sz w:val="24"/>
          <w:szCs w:val="24"/>
        </w:rPr>
        <w:t xml:space="preserve"> к настоящему Порядку, который подписывается руководителем аудиторской группы и вручается им представителю объекта аудита, уполномоченному на получение акта. Объект аудита вправе представить письменные возражения по акту аудиторской проверки.</w:t>
      </w:r>
    </w:p>
    <w:p w:rsidR="00F005E0" w:rsidRPr="00B10688" w:rsidRDefault="003103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55</w:t>
      </w:r>
      <w:r w:rsidR="00F005E0" w:rsidRPr="00B10688">
        <w:rPr>
          <w:rFonts w:ascii="Times New Roman" w:hAnsi="Times New Roman"/>
          <w:sz w:val="24"/>
          <w:szCs w:val="24"/>
        </w:rPr>
        <w:t xml:space="preserve">. Порядок направления акта аудиторской проверки и сроки его рассмотрения объектом аудита устанавливаются главным администратором средств бюджета </w:t>
      </w:r>
      <w:r w:rsidR="00F005E0" w:rsidRPr="005C2FDE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="00CB4630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CB4630">
        <w:rPr>
          <w:rFonts w:ascii="Times New Roman" w:hAnsi="Times New Roman"/>
          <w:sz w:val="24"/>
          <w:szCs w:val="24"/>
        </w:rPr>
        <w:t xml:space="preserve"> городское</w:t>
      </w:r>
      <w:r w:rsidR="00CB4630" w:rsidRPr="005C2FDE">
        <w:rPr>
          <w:rFonts w:ascii="Times New Roman" w:hAnsi="Times New Roman"/>
          <w:sz w:val="24"/>
          <w:szCs w:val="24"/>
        </w:rPr>
        <w:t xml:space="preserve"> </w:t>
      </w:r>
      <w:r w:rsidR="00F005E0" w:rsidRPr="005C2FDE">
        <w:rPr>
          <w:rFonts w:ascii="Times New Roman" w:hAnsi="Times New Roman"/>
          <w:sz w:val="24"/>
          <w:szCs w:val="24"/>
        </w:rPr>
        <w:t xml:space="preserve">поселение муниципального образования </w:t>
      </w:r>
      <w:proofErr w:type="spellStart"/>
      <w:r w:rsidR="00F005E0" w:rsidRPr="005C2FDE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="00F005E0" w:rsidRPr="005C2FDE">
        <w:rPr>
          <w:rFonts w:ascii="Times New Roman" w:hAnsi="Times New Roman"/>
          <w:sz w:val="24"/>
          <w:szCs w:val="24"/>
        </w:rPr>
        <w:t xml:space="preserve"> муниципальный район </w:t>
      </w:r>
      <w:r w:rsidR="00F005E0">
        <w:rPr>
          <w:rFonts w:ascii="Times New Roman" w:hAnsi="Times New Roman"/>
          <w:sz w:val="24"/>
          <w:szCs w:val="24"/>
        </w:rPr>
        <w:t>Л</w:t>
      </w:r>
      <w:r w:rsidR="00F005E0" w:rsidRPr="005C2FDE">
        <w:rPr>
          <w:rFonts w:ascii="Times New Roman" w:hAnsi="Times New Roman"/>
          <w:sz w:val="24"/>
          <w:szCs w:val="24"/>
        </w:rPr>
        <w:t>енинградской области</w:t>
      </w:r>
      <w:r w:rsidR="00F005E0" w:rsidRPr="00B10688">
        <w:rPr>
          <w:rFonts w:ascii="Times New Roman" w:hAnsi="Times New Roman"/>
          <w:sz w:val="24"/>
          <w:szCs w:val="24"/>
        </w:rPr>
        <w:t>.</w:t>
      </w:r>
    </w:p>
    <w:p w:rsidR="00F005E0" w:rsidRPr="00B10688" w:rsidRDefault="003103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56</w:t>
      </w:r>
      <w:r w:rsidR="00F005E0" w:rsidRPr="00B10688">
        <w:rPr>
          <w:rFonts w:ascii="Times New Roman" w:hAnsi="Times New Roman"/>
          <w:sz w:val="24"/>
          <w:szCs w:val="24"/>
        </w:rPr>
        <w:t xml:space="preserve">. На основании акта аудиторской проверки составляется Отчет о результатах аудиторской проверки, в соответствии с формой, приведенной в </w:t>
      </w:r>
      <w:hyperlink w:anchor="Par1417" w:tooltip="Ссылка на текущий документ" w:history="1">
        <w:r w:rsidR="00F005E0" w:rsidRPr="00B10688">
          <w:rPr>
            <w:rFonts w:ascii="Times New Roman" w:hAnsi="Times New Roman"/>
            <w:sz w:val="24"/>
            <w:szCs w:val="24"/>
          </w:rPr>
          <w:t>Приложении 8</w:t>
        </w:r>
      </w:hyperlink>
      <w:r w:rsidR="00F005E0" w:rsidRPr="00B10688">
        <w:rPr>
          <w:rFonts w:ascii="Times New Roman" w:hAnsi="Times New Roman"/>
          <w:sz w:val="24"/>
          <w:szCs w:val="24"/>
        </w:rPr>
        <w:t xml:space="preserve"> к настоящему Порядку, содержащий информацию об итогах аудиторской проверки, в том числе: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1) информацию о выявленных в ходе аудиторской проверки недостатках и нарушениях (в количественном и денежном выражении), об условиях и о причинах таких нарушений, а также о значимых бюджетных рисках;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2) информацию о наличии или об отсутствии возражений со стороны объектов аудита;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3) выводы о степени надежности внутреннего финансового контроля и достоверности представленной объектами аудита бюджетной отчетности;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4) выводы о соответствии ведения бюджетного учета объектами аудита методологии и стандартам бюджетного учета, установленным Министерством финансов Российской Федерации;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5) выводы, предложения и рекомендации по устранению выявленных нарушений и недостатков, принятию мер по минимизации бюджетных рисков, внесению изменений в карты внутреннего финансового контроля, а также предложения по повышению экономности и результативности использования средств бюджета</w:t>
      </w:r>
      <w:r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 w:rsidRPr="00B10688">
        <w:rPr>
          <w:rFonts w:ascii="Times New Roman" w:hAnsi="Times New Roman"/>
          <w:sz w:val="24"/>
          <w:szCs w:val="24"/>
        </w:rPr>
        <w:t>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5</w:t>
      </w:r>
      <w:r w:rsidR="00310358">
        <w:rPr>
          <w:rFonts w:ascii="Times New Roman" w:hAnsi="Times New Roman"/>
          <w:sz w:val="24"/>
          <w:szCs w:val="24"/>
        </w:rPr>
        <w:t>7</w:t>
      </w:r>
      <w:r w:rsidRPr="00B10688">
        <w:rPr>
          <w:rFonts w:ascii="Times New Roman" w:hAnsi="Times New Roman"/>
          <w:sz w:val="24"/>
          <w:szCs w:val="24"/>
        </w:rPr>
        <w:t xml:space="preserve">. Отчет о результатах аудиторской проверки с приложением акта аудиторской проверки направляется руководителю главного распорядителя средств бюджета </w:t>
      </w:r>
      <w:r>
        <w:rPr>
          <w:rFonts w:ascii="Times New Roman" w:hAnsi="Times New Roman"/>
          <w:sz w:val="24"/>
          <w:szCs w:val="24"/>
        </w:rPr>
        <w:t>муниципального образования</w:t>
      </w:r>
      <w:r w:rsidRPr="00B10688">
        <w:rPr>
          <w:rFonts w:ascii="Times New Roman" w:hAnsi="Times New Roman"/>
          <w:sz w:val="24"/>
          <w:szCs w:val="24"/>
        </w:rPr>
        <w:t xml:space="preserve">. По результатам рассмотрения указанного отчета руководитель главного распорядителя  средств </w:t>
      </w:r>
      <w:r w:rsidRPr="00B10688">
        <w:rPr>
          <w:rFonts w:ascii="Times New Roman" w:hAnsi="Times New Roman"/>
          <w:bCs/>
          <w:sz w:val="24"/>
          <w:szCs w:val="24"/>
        </w:rPr>
        <w:t xml:space="preserve">бюджета района </w:t>
      </w:r>
      <w:r w:rsidRPr="00B10688">
        <w:rPr>
          <w:rFonts w:ascii="Times New Roman" w:hAnsi="Times New Roman"/>
          <w:sz w:val="24"/>
          <w:szCs w:val="24"/>
        </w:rPr>
        <w:t>вправе принять одно или несколько из решений: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1) о необходимости реализации аудиторских выводов, предложений и рекомендаций;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2) о недостаточной обоснованности аудиторских выводов, предложений и рекомендаций;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3) о применении материальной и (или) дисциплинарной ответственности к виновным должностным лицам, а также о проведении служебных проверок;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4) о направлении материалов в правоохранительные органы в случае наличия признаков нарушений бюджетного законодательства Российской Федерации, в отношении которых отсутствует возможность их устранения.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5</w:t>
      </w:r>
      <w:r w:rsidR="00310358">
        <w:rPr>
          <w:rFonts w:ascii="Times New Roman" w:hAnsi="Times New Roman"/>
          <w:sz w:val="24"/>
          <w:szCs w:val="24"/>
        </w:rPr>
        <w:t>8</w:t>
      </w:r>
      <w:r w:rsidRPr="00B10688">
        <w:rPr>
          <w:rFonts w:ascii="Times New Roman" w:hAnsi="Times New Roman"/>
          <w:sz w:val="24"/>
          <w:szCs w:val="24"/>
        </w:rPr>
        <w:t xml:space="preserve">. В случае выявления признаков нарушений бюджетного законодательства, за которые законодательством Российской Федерации предусмотрена административная ответственность, главными распорядителями средств </w:t>
      </w:r>
      <w:r w:rsidRPr="00B10688">
        <w:rPr>
          <w:rFonts w:ascii="Times New Roman" w:hAnsi="Times New Roman"/>
          <w:bCs/>
          <w:sz w:val="24"/>
          <w:szCs w:val="24"/>
        </w:rPr>
        <w:t xml:space="preserve">бюджета </w:t>
      </w:r>
      <w:r>
        <w:rPr>
          <w:rFonts w:ascii="Times New Roman" w:hAnsi="Times New Roman"/>
          <w:bCs/>
          <w:sz w:val="24"/>
          <w:szCs w:val="24"/>
        </w:rPr>
        <w:t>муниципального образования</w:t>
      </w:r>
      <w:r w:rsidRPr="00B10688">
        <w:rPr>
          <w:rFonts w:ascii="Times New Roman" w:hAnsi="Times New Roman"/>
          <w:bCs/>
          <w:sz w:val="24"/>
          <w:szCs w:val="24"/>
        </w:rPr>
        <w:t xml:space="preserve"> </w:t>
      </w:r>
      <w:r w:rsidRPr="00B10688">
        <w:rPr>
          <w:rFonts w:ascii="Times New Roman" w:hAnsi="Times New Roman"/>
          <w:sz w:val="24"/>
          <w:szCs w:val="24"/>
        </w:rPr>
        <w:t>копии документов, подтверждающих выявленные нарушения, представляются в адрес Контрольно-счетн</w:t>
      </w:r>
      <w:r>
        <w:rPr>
          <w:rFonts w:ascii="Times New Roman" w:hAnsi="Times New Roman"/>
          <w:sz w:val="24"/>
          <w:szCs w:val="24"/>
        </w:rPr>
        <w:t xml:space="preserve">ого </w:t>
      </w:r>
      <w:proofErr w:type="gramStart"/>
      <w:r>
        <w:rPr>
          <w:rFonts w:ascii="Times New Roman" w:hAnsi="Times New Roman"/>
          <w:sz w:val="24"/>
          <w:szCs w:val="24"/>
        </w:rPr>
        <w:t>органа</w:t>
      </w:r>
      <w:r w:rsidRPr="00B10688">
        <w:rPr>
          <w:rFonts w:ascii="Times New Roman" w:hAnsi="Times New Roman"/>
          <w:sz w:val="24"/>
          <w:szCs w:val="24"/>
        </w:rPr>
        <w:t xml:space="preserve">  </w:t>
      </w:r>
      <w:r w:rsidRPr="005C2FDE">
        <w:rPr>
          <w:rFonts w:ascii="Times New Roman" w:hAnsi="Times New Roman"/>
          <w:sz w:val="24"/>
          <w:szCs w:val="24"/>
        </w:rPr>
        <w:t>муниципального</w:t>
      </w:r>
      <w:proofErr w:type="gramEnd"/>
      <w:r w:rsidRPr="005C2FDE">
        <w:rPr>
          <w:rFonts w:ascii="Times New Roman" w:hAnsi="Times New Roman"/>
          <w:sz w:val="24"/>
          <w:szCs w:val="24"/>
        </w:rPr>
        <w:t xml:space="preserve"> образования </w:t>
      </w:r>
      <w:proofErr w:type="spellStart"/>
      <w:r w:rsidRPr="005C2FDE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Pr="005C2FDE">
        <w:rPr>
          <w:rFonts w:ascii="Times New Roman" w:hAnsi="Times New Roman"/>
          <w:sz w:val="24"/>
          <w:szCs w:val="24"/>
        </w:rPr>
        <w:t xml:space="preserve"> муниципальный район </w:t>
      </w:r>
      <w:r>
        <w:rPr>
          <w:rFonts w:ascii="Times New Roman" w:hAnsi="Times New Roman"/>
          <w:sz w:val="24"/>
          <w:szCs w:val="24"/>
        </w:rPr>
        <w:t>Л</w:t>
      </w:r>
      <w:r w:rsidRPr="005C2FDE">
        <w:rPr>
          <w:rFonts w:ascii="Times New Roman" w:hAnsi="Times New Roman"/>
          <w:sz w:val="24"/>
          <w:szCs w:val="24"/>
        </w:rPr>
        <w:t>енинградской области</w:t>
      </w:r>
      <w:r w:rsidRPr="00B10688">
        <w:rPr>
          <w:rFonts w:ascii="Times New Roman" w:hAnsi="Times New Roman"/>
          <w:sz w:val="24"/>
          <w:szCs w:val="24"/>
        </w:rPr>
        <w:t xml:space="preserve"> в течение трех рабочих дней с момента выявления нарушения.</w:t>
      </w:r>
    </w:p>
    <w:p w:rsidR="00F005E0" w:rsidRPr="00B10688" w:rsidRDefault="003103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59</w:t>
      </w:r>
      <w:r w:rsidR="00F005E0" w:rsidRPr="00B10688">
        <w:rPr>
          <w:rFonts w:ascii="Times New Roman" w:hAnsi="Times New Roman"/>
          <w:sz w:val="24"/>
          <w:szCs w:val="24"/>
        </w:rPr>
        <w:t>. Внеплановые аудиторские проверки проводятся в соответствии с настоящим Порядком в случаях издания приказа (распоряжения) руководителя главного распорядителя средств бюджета</w:t>
      </w:r>
      <w:r w:rsidR="00F005E0">
        <w:rPr>
          <w:rFonts w:ascii="Times New Roman" w:hAnsi="Times New Roman"/>
          <w:sz w:val="24"/>
          <w:szCs w:val="24"/>
        </w:rPr>
        <w:t xml:space="preserve"> муниципального образования</w:t>
      </w:r>
      <w:r w:rsidR="00F005E0" w:rsidRPr="00B10688">
        <w:rPr>
          <w:rFonts w:ascii="Times New Roman" w:hAnsi="Times New Roman"/>
          <w:sz w:val="24"/>
          <w:szCs w:val="24"/>
        </w:rPr>
        <w:t xml:space="preserve">, , поступления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правоохранительных органов, из средств массовой информации о фактах нарушений законодательства Российской </w:t>
      </w:r>
      <w:r w:rsidR="00F005E0" w:rsidRPr="00B10688">
        <w:rPr>
          <w:rFonts w:ascii="Times New Roman" w:hAnsi="Times New Roman"/>
          <w:sz w:val="24"/>
          <w:szCs w:val="24"/>
        </w:rPr>
        <w:lastRenderedPageBreak/>
        <w:t>Федерации, относящихся к предмету внутреннего финансового аудита.</w:t>
      </w:r>
    </w:p>
    <w:p w:rsidR="00F005E0" w:rsidRPr="00B10688" w:rsidRDefault="00F005E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6</w:t>
      </w:r>
      <w:r w:rsidR="00310358">
        <w:rPr>
          <w:rFonts w:ascii="Times New Roman" w:hAnsi="Times New Roman"/>
          <w:sz w:val="24"/>
          <w:szCs w:val="24"/>
        </w:rPr>
        <w:t>0</w:t>
      </w:r>
      <w:r w:rsidRPr="00B10688">
        <w:rPr>
          <w:rFonts w:ascii="Times New Roman" w:hAnsi="Times New Roman"/>
          <w:sz w:val="24"/>
          <w:szCs w:val="24"/>
        </w:rPr>
        <w:t>. Субъект внутреннего финансового аудита обеспечивает составление годовой (квартальной) отчетности о результатах осуществления внутреннего финансового аудита.</w:t>
      </w:r>
    </w:p>
    <w:p w:rsidR="00F005E0" w:rsidRPr="00B10688" w:rsidRDefault="0031035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61</w:t>
      </w:r>
      <w:r w:rsidR="00F005E0" w:rsidRPr="00B10688">
        <w:rPr>
          <w:rFonts w:ascii="Times New Roman" w:hAnsi="Times New Roman"/>
          <w:sz w:val="24"/>
          <w:szCs w:val="24"/>
        </w:rPr>
        <w:t xml:space="preserve">. Годовая (квартальная) отчетность о результатах осуществления внутреннего финансового аудита содержит информацию, подтверждающую выводы о надежности (об эффективности) внутреннего финансового контроля, достоверности сводной бюджетной отчетности главного распорядителя средств бюджета </w:t>
      </w:r>
      <w:r w:rsidR="00F005E0" w:rsidRPr="005C2FDE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proofErr w:type="spellStart"/>
      <w:r w:rsidR="0071340C">
        <w:rPr>
          <w:rFonts w:ascii="Times New Roman" w:hAnsi="Times New Roman"/>
          <w:sz w:val="24"/>
          <w:szCs w:val="24"/>
        </w:rPr>
        <w:t>Кузнечнинское</w:t>
      </w:r>
      <w:proofErr w:type="spellEnd"/>
      <w:r w:rsidR="0071340C">
        <w:rPr>
          <w:rFonts w:ascii="Times New Roman" w:hAnsi="Times New Roman"/>
          <w:sz w:val="24"/>
          <w:szCs w:val="24"/>
        </w:rPr>
        <w:t xml:space="preserve"> городское</w:t>
      </w:r>
      <w:r w:rsidR="0071340C" w:rsidRPr="005C2FDE">
        <w:rPr>
          <w:rFonts w:ascii="Times New Roman" w:hAnsi="Times New Roman"/>
          <w:sz w:val="24"/>
          <w:szCs w:val="24"/>
        </w:rPr>
        <w:t xml:space="preserve"> </w:t>
      </w:r>
      <w:r w:rsidR="00F005E0" w:rsidRPr="005C2FDE">
        <w:rPr>
          <w:rFonts w:ascii="Times New Roman" w:hAnsi="Times New Roman"/>
          <w:sz w:val="24"/>
          <w:szCs w:val="24"/>
        </w:rPr>
        <w:t xml:space="preserve">поселение муниципального образования </w:t>
      </w:r>
      <w:proofErr w:type="spellStart"/>
      <w:r w:rsidR="00F005E0" w:rsidRPr="005C2FDE">
        <w:rPr>
          <w:rFonts w:ascii="Times New Roman" w:hAnsi="Times New Roman"/>
          <w:sz w:val="24"/>
          <w:szCs w:val="24"/>
        </w:rPr>
        <w:t>Приозерский</w:t>
      </w:r>
      <w:proofErr w:type="spellEnd"/>
      <w:r w:rsidR="00F005E0" w:rsidRPr="005C2FDE">
        <w:rPr>
          <w:rFonts w:ascii="Times New Roman" w:hAnsi="Times New Roman"/>
          <w:sz w:val="24"/>
          <w:szCs w:val="24"/>
        </w:rPr>
        <w:t xml:space="preserve"> муниципальный район </w:t>
      </w:r>
      <w:r w:rsidR="00F005E0">
        <w:rPr>
          <w:rFonts w:ascii="Times New Roman" w:hAnsi="Times New Roman"/>
          <w:sz w:val="24"/>
          <w:szCs w:val="24"/>
        </w:rPr>
        <w:t>Л</w:t>
      </w:r>
      <w:r w:rsidR="00F005E0" w:rsidRPr="005C2FDE">
        <w:rPr>
          <w:rFonts w:ascii="Times New Roman" w:hAnsi="Times New Roman"/>
          <w:sz w:val="24"/>
          <w:szCs w:val="24"/>
        </w:rPr>
        <w:t>енинградской области</w:t>
      </w:r>
      <w:r w:rsidR="00F005E0" w:rsidRPr="00B10688">
        <w:rPr>
          <w:rFonts w:ascii="Times New Roman" w:hAnsi="Times New Roman"/>
          <w:sz w:val="24"/>
          <w:szCs w:val="24"/>
        </w:rPr>
        <w:t>.</w:t>
      </w:r>
    </w:p>
    <w:p w:rsidR="00F005E0" w:rsidRPr="00B10688" w:rsidRDefault="00F005E0" w:rsidP="00B05BA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10688">
        <w:rPr>
          <w:rFonts w:ascii="Times New Roman" w:hAnsi="Times New Roman"/>
          <w:sz w:val="24"/>
          <w:szCs w:val="24"/>
        </w:rPr>
        <w:t>Проведение внутреннего финансового контроля считается надежным (эффективным), если используемые методы контроля и контрольные действия приводят к отсутствию, либо существенному снижению числа нарушений нормативных правовых актов, регулирующих бюджетные правоотношения, внутренних стандартов, а также к повышению эффективности использования средств бюджета.</w:t>
      </w:r>
    </w:p>
    <w:p w:rsidR="00F005E0" w:rsidRPr="00B10688" w:rsidRDefault="00F005E0" w:rsidP="00FF5899">
      <w:pPr>
        <w:pStyle w:val="ConsPlusNormal"/>
        <w:ind w:left="5670"/>
        <w:jc w:val="both"/>
        <w:outlineLvl w:val="1"/>
        <w:rPr>
          <w:sz w:val="24"/>
          <w:szCs w:val="24"/>
        </w:rPr>
        <w:sectPr w:rsidR="00F005E0" w:rsidRPr="00B10688" w:rsidSect="00C15F5F">
          <w:footerReference w:type="default" r:id="rId13"/>
          <w:pgSz w:w="11906" w:h="16838"/>
          <w:pgMar w:top="1134" w:right="851" w:bottom="1134" w:left="1418" w:header="0" w:footer="0" w:gutter="0"/>
          <w:pgNumType w:start="2"/>
          <w:cols w:space="720"/>
          <w:noEndnote/>
        </w:sectPr>
      </w:pPr>
    </w:p>
    <w:p w:rsidR="00F005E0" w:rsidRPr="00AE2C66" w:rsidRDefault="00F005E0" w:rsidP="00EB0E0C">
      <w:pPr>
        <w:pStyle w:val="ConsPlusNormal"/>
        <w:ind w:left="5670" w:right="283"/>
        <w:jc w:val="right"/>
        <w:outlineLvl w:val="1"/>
        <w:rPr>
          <w:sz w:val="18"/>
          <w:szCs w:val="18"/>
        </w:rPr>
      </w:pPr>
      <w:r w:rsidRPr="00AE2C66">
        <w:rPr>
          <w:sz w:val="18"/>
          <w:szCs w:val="18"/>
        </w:rPr>
        <w:lastRenderedPageBreak/>
        <w:t>Приложение № 1</w:t>
      </w:r>
    </w:p>
    <w:p w:rsidR="00F005E0" w:rsidRPr="00AE2C66" w:rsidRDefault="00F005E0" w:rsidP="00EB0E0C">
      <w:pPr>
        <w:widowControl w:val="0"/>
        <w:autoSpaceDE w:val="0"/>
        <w:autoSpaceDN w:val="0"/>
        <w:adjustRightInd w:val="0"/>
        <w:spacing w:after="0" w:line="240" w:lineRule="auto"/>
        <w:ind w:left="5670" w:right="283"/>
        <w:jc w:val="right"/>
        <w:rPr>
          <w:rFonts w:ascii="Times New Roman" w:hAnsi="Times New Roman"/>
          <w:bCs/>
          <w:sz w:val="18"/>
          <w:szCs w:val="18"/>
        </w:rPr>
      </w:pPr>
      <w:r w:rsidRPr="00AE2C66">
        <w:rPr>
          <w:rFonts w:ascii="Times New Roman" w:hAnsi="Times New Roman"/>
          <w:sz w:val="18"/>
          <w:szCs w:val="18"/>
        </w:rPr>
        <w:t xml:space="preserve">к </w:t>
      </w:r>
      <w:r w:rsidRPr="00AE2C66">
        <w:rPr>
          <w:rFonts w:ascii="Times New Roman" w:hAnsi="Times New Roman"/>
          <w:bCs/>
          <w:sz w:val="18"/>
          <w:szCs w:val="18"/>
        </w:rPr>
        <w:t xml:space="preserve">Порядку осуществления главными распорядителями средств </w:t>
      </w:r>
      <w:r>
        <w:rPr>
          <w:rFonts w:ascii="Times New Roman" w:hAnsi="Times New Roman"/>
          <w:bCs/>
          <w:sz w:val="18"/>
          <w:szCs w:val="18"/>
        </w:rPr>
        <w:t xml:space="preserve">бюджета  </w:t>
      </w:r>
      <w:r w:rsidRPr="00AE2C66">
        <w:rPr>
          <w:rFonts w:ascii="Times New Roman" w:hAnsi="Times New Roman"/>
          <w:bCs/>
          <w:sz w:val="18"/>
          <w:szCs w:val="18"/>
        </w:rPr>
        <w:t>внутреннего финансового контроля и внутреннего финансового аудита</w:t>
      </w:r>
    </w:p>
    <w:p w:rsidR="00F005E0" w:rsidRPr="00AE2C66" w:rsidRDefault="00F005E0" w:rsidP="00FF5899">
      <w:pPr>
        <w:pStyle w:val="ConsPlusNormal"/>
        <w:jc w:val="right"/>
      </w:pPr>
    </w:p>
    <w:p w:rsidR="00F005E0" w:rsidRPr="00AE2C66" w:rsidRDefault="00F005E0" w:rsidP="00AA544D">
      <w:pPr>
        <w:pStyle w:val="ConsPlusNormal"/>
        <w:jc w:val="center"/>
      </w:pPr>
      <w:bookmarkStart w:id="7" w:name="Par268"/>
      <w:bookmarkStart w:id="8" w:name="Par503"/>
      <w:bookmarkEnd w:id="7"/>
      <w:bookmarkEnd w:id="8"/>
      <w:r w:rsidRPr="00AE2C66">
        <w:t>ПРИМЕРНЫЙ ПЕРЕЧЕНЬ</w:t>
      </w:r>
    </w:p>
    <w:p w:rsidR="00F005E0" w:rsidRPr="00AE2C66" w:rsidRDefault="00F005E0" w:rsidP="00AA544D">
      <w:pPr>
        <w:pStyle w:val="ConsPlusNormal"/>
        <w:jc w:val="center"/>
      </w:pPr>
      <w:r w:rsidRPr="00AE2C66">
        <w:t>ПРОЦЕССОВ ВНУТРЕННИХ БЮДЖЕТНЫХ ПРОЦЕДУР, НЕОБХОДИМЫХ</w:t>
      </w:r>
    </w:p>
    <w:p w:rsidR="00F005E0" w:rsidRPr="00AE2C66" w:rsidRDefault="00F005E0" w:rsidP="00AA544D">
      <w:pPr>
        <w:pStyle w:val="ConsPlusNormal"/>
        <w:jc w:val="center"/>
      </w:pPr>
      <w:r w:rsidRPr="00AE2C66">
        <w:t>ДЛЯ ФОРМИРОВАНИЯ КАРТЫ ВНУТРЕННЕГО ФИНАНСОВОГО КОНТРОЛЯ</w:t>
      </w:r>
    </w:p>
    <w:p w:rsidR="00F005E0" w:rsidRPr="00AE2C66" w:rsidRDefault="00F005E0" w:rsidP="00AA544D">
      <w:pPr>
        <w:pStyle w:val="ConsPlusNormal"/>
        <w:jc w:val="both"/>
      </w:pPr>
    </w:p>
    <w:tbl>
      <w:tblPr>
        <w:tblW w:w="10064" w:type="dxa"/>
        <w:tblInd w:w="20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5386"/>
        <w:gridCol w:w="2268"/>
      </w:tblGrid>
      <w:tr w:rsidR="00F005E0" w:rsidRPr="00AE2C66" w:rsidTr="008535BE">
        <w:trPr>
          <w:trHeight w:val="83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8535BE" w:rsidRDefault="00F005E0" w:rsidP="00AA544D">
            <w:pPr>
              <w:pStyle w:val="ConsPlusNormal"/>
              <w:jc w:val="center"/>
              <w:rPr>
                <w:b/>
              </w:rPr>
            </w:pPr>
            <w:r w:rsidRPr="008535BE">
              <w:rPr>
                <w:b/>
              </w:rPr>
              <w:t>Наименование внутренней бюджетной процедуры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8535BE" w:rsidRDefault="00F005E0" w:rsidP="00AA544D">
            <w:pPr>
              <w:pStyle w:val="ConsPlusNormal"/>
              <w:jc w:val="center"/>
              <w:rPr>
                <w:b/>
              </w:rPr>
            </w:pPr>
            <w:r w:rsidRPr="008535BE">
              <w:rPr>
                <w:b/>
              </w:rPr>
              <w:t>Наименование процесса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8535BE" w:rsidRDefault="00F005E0" w:rsidP="00AA544D">
            <w:pPr>
              <w:pStyle w:val="ConsPlusNormal"/>
              <w:jc w:val="center"/>
              <w:rPr>
                <w:b/>
              </w:rPr>
            </w:pPr>
            <w:r w:rsidRPr="008535BE">
              <w:rPr>
                <w:b/>
              </w:rPr>
              <w:t>Субъект, ответственный за результат выполнения внутренней бюджетной процедуры</w:t>
            </w:r>
          </w:p>
        </w:tc>
      </w:tr>
      <w:tr w:rsidR="00F005E0" w:rsidRPr="00AE2C66" w:rsidTr="008535BE">
        <w:trPr>
          <w:trHeight w:val="25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center"/>
            </w:pPr>
            <w:r w:rsidRPr="00AE2C66">
              <w:t>1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center"/>
            </w:pPr>
            <w:r w:rsidRPr="00AE2C66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center"/>
            </w:pPr>
            <w:r w:rsidRPr="00AE2C66">
              <w:t>3</w:t>
            </w:r>
          </w:p>
        </w:tc>
      </w:tr>
      <w:tr w:rsidR="00F005E0" w:rsidRPr="00AE2C66" w:rsidTr="008535BE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5103B1">
            <w:pPr>
              <w:pStyle w:val="ConsPlusNormal"/>
              <w:jc w:val="both"/>
            </w:pPr>
            <w:r w:rsidRPr="00AE2C66">
              <w:t xml:space="preserve">Составление и представление в финансовый орган документов, необходимых для составления и рассмотрения проекта бюджета </w:t>
            </w:r>
            <w:r>
              <w:t>муниципального образования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>Составление и представление обоснований бюджетных ассигнований на социальное обеспечение и иные выплаты населению в части публичных нормативных (публичных) обязательств (за исключением приобретения товаров, работ, услуг в пользу граждан и субвенций по переданным полномочиям)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>Составление и представление обоснований бюджетных ассигнований на социальное обеспечение и иные выплаты населению в части публичных нормативных (публичных) обязательств по приобретению товаров, работ и услуг в пользу граждан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>Составление и представление обоснований бюджетных ассигнований на социальное обеспечение и иные выплаты населению за счет субвенций на осуществление переданных полномочий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>Составление и представление обоснований бюджетных ассигнований на фонд оплаты труда и страховых взносов в государственные внебюджетные фонды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142E3F">
            <w:pPr>
              <w:pStyle w:val="ConsPlusNormal"/>
              <w:jc w:val="both"/>
            </w:pPr>
            <w:r w:rsidRPr="00AE2C66">
              <w:t xml:space="preserve">Составление и представление в финансовый орган документов, необходимых для составления и рассмотрения проекта бюджета </w:t>
            </w:r>
            <w:r>
              <w:t>муниципального образования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861EAD">
            <w:pPr>
              <w:pStyle w:val="ConsPlusNormal"/>
              <w:jc w:val="both"/>
            </w:pPr>
            <w:r w:rsidRPr="00AE2C66">
              <w:t>Составление и представление обоснований бюджетных ассигнований на предоставление бюджетных инвестиций в объекты капитального строительства муниципальной собственности или на приобретение объектов недвижимого имущества в муниципальную собственность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142E3F">
            <w:pPr>
              <w:pStyle w:val="ConsPlusNormal"/>
              <w:jc w:val="both"/>
            </w:pPr>
            <w:r w:rsidRPr="00AE2C66">
              <w:t>Составление и представление обоснований бюджетных ассигнований на предоставление бюджетных инвестиций (за исключением бюджетных инвестиций в объекты капитального строительства муниципальной собственности или на приобретение объектов недвижимого имущества в муниципальную собственность)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142E3F">
            <w:pPr>
              <w:pStyle w:val="ConsPlusNormal"/>
              <w:jc w:val="both"/>
            </w:pPr>
            <w:r w:rsidRPr="00AE2C66">
              <w:t xml:space="preserve">Составление и представление обоснований бюджетных ассигнований на предоставление субсидий на </w:t>
            </w:r>
            <w:proofErr w:type="spellStart"/>
            <w:r w:rsidRPr="00AE2C66">
              <w:t>софинансирование</w:t>
            </w:r>
            <w:proofErr w:type="spellEnd"/>
            <w:r w:rsidRPr="00AE2C66">
              <w:t xml:space="preserve"> капитальных вложений в объекты муниципальной собственности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>Составление и представление обоснований бюджетных ассигнований на закупку товаров, работ и услуг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861EAD">
            <w:pPr>
              <w:pStyle w:val="ConsPlusNormal"/>
              <w:jc w:val="both"/>
            </w:pPr>
            <w:r w:rsidRPr="00AE2C66">
              <w:t xml:space="preserve">Составление и представление обоснований бюджетных ассигнований на предоставление межбюджетного трансферта (за исключением субсидии на </w:t>
            </w:r>
            <w:proofErr w:type="spellStart"/>
            <w:r w:rsidRPr="00AE2C66">
              <w:t>софинансирование</w:t>
            </w:r>
            <w:proofErr w:type="spellEnd"/>
            <w:r w:rsidRPr="00AE2C66">
              <w:t xml:space="preserve"> капитальных вложений в объекты муниципальной </w:t>
            </w:r>
            <w:r w:rsidRPr="00AE2C66">
              <w:lastRenderedPageBreak/>
              <w:t>собственности, субвенции на осуществление переданных полномочий в части социального обеспечения и иных выплат населению)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lastRenderedPageBreak/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lastRenderedPageBreak/>
              <w:t>Составление и представление в финансовый орган документов, необходимых для составления и рассмотрения проекта бюджета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861EAD">
            <w:pPr>
              <w:pStyle w:val="ConsPlusNormal"/>
              <w:jc w:val="both"/>
            </w:pPr>
            <w:r w:rsidRPr="00AE2C66">
              <w:t>Составление и представление обоснований бюджетных ассигнований на предоставление субсидий муниципальным учреждениям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861EAD">
            <w:pPr>
              <w:pStyle w:val="ConsPlusNormal"/>
              <w:jc w:val="both"/>
            </w:pPr>
            <w:r w:rsidRPr="00AE2C66">
              <w:t>Составление и представление обоснований бюджетных ассигнований на предоставление субсидий компаниям, унитарным предприятиям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861EAD">
            <w:pPr>
              <w:pStyle w:val="ConsPlusNormal"/>
              <w:jc w:val="both"/>
            </w:pPr>
            <w:r w:rsidRPr="00AE2C66">
              <w:t>Составление и представление обоснований бюджетных ассигнований на предоставление субсидий юридическим, физическим лицам и индивидуальным предпринимателям (за исключением субсидий муниципальным учреждениям, компаниям, унитарным предприятиям)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>Составление и представление обоснований бюджетных ассигнований на исполнение судебных исков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rPr>
          <w:trHeight w:val="94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>Составление и представление обоснований бюджетных ассигнований на уплату налогов и иных платежей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>Составление и представление обоснований бюджетных ассигнований на предоставление резервных средств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rPr>
          <w:trHeight w:val="944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861EAD">
            <w:pPr>
              <w:pStyle w:val="ConsPlusNormal"/>
              <w:jc w:val="both"/>
            </w:pPr>
            <w:r w:rsidRPr="00AE2C66">
              <w:t>Составление и представление в финансовый орган документов, необходимых для составления и рассмотрения проекта бюджета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>Ведение реестра расходных обязательств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>Формирование и направление распределения бюджетных ассигнований по кодам классификации расходов бюджетов и (или) документа об объемах бюджетных ассигнований на дополнительные потребности главного распорядителя бюджетных средств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861EAD">
            <w:pPr>
              <w:pStyle w:val="ConsPlusNormal"/>
              <w:jc w:val="both"/>
            </w:pPr>
            <w:r w:rsidRPr="00AE2C66">
              <w:t>Формирование и направление проекта нормативного правового акта о предоставлении средств из бюджета (проекта решения о подготовке и реализации бюджетных инвестиций в объекты муниципальной собственности)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1679A">
        <w:trPr>
          <w:trHeight w:val="1203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712A7D">
            <w:pPr>
              <w:pStyle w:val="ConsPlusNormal"/>
              <w:ind w:left="-62" w:right="-62"/>
            </w:pPr>
            <w:r w:rsidRPr="00AE2C66">
              <w:t>Составление и представление в финансовый орган документов, необходимых для составления и ведения кассового плана по доходам бюджета, расходам бюджета и источникам финансирования дефицита бюджета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861EAD">
            <w:pPr>
              <w:pStyle w:val="ConsPlusNormal"/>
              <w:jc w:val="both"/>
            </w:pPr>
            <w:r w:rsidRPr="00AE2C66">
              <w:t>Составление и представление в финансовый отдел сведений, необходимых для составления и ведения кассового плана по доходам 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712A7D">
            <w:pPr>
              <w:pStyle w:val="ConsPlusNormal"/>
              <w:jc w:val="both"/>
            </w:pPr>
            <w:r w:rsidRPr="00AE2C66">
              <w:t>Составление и представление в финансовый отдел сведений, необходимых для составления и ведения кассового плана по расходам 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712A7D">
            <w:pPr>
              <w:pStyle w:val="ConsPlusNormal"/>
              <w:jc w:val="both"/>
            </w:pPr>
            <w:r w:rsidRPr="00AE2C66">
              <w:t>Составление и представление в финансовый отдел сведений, необходимых для составления и ведения кассового плана по источникам финансирования дефицита 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712A7D">
            <w:pPr>
              <w:pStyle w:val="ConsPlusNormal"/>
              <w:jc w:val="both"/>
            </w:pPr>
            <w:r w:rsidRPr="00AE2C66">
              <w:lastRenderedPageBreak/>
              <w:t>Составление, утверждение и ведение бюджетной росписи главного распорядителя бюджетных средств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712A7D">
            <w:pPr>
              <w:pStyle w:val="ConsPlusNormal"/>
              <w:jc w:val="both"/>
            </w:pPr>
            <w:r w:rsidRPr="00AE2C66">
              <w:t>Формирование и утверждение бюджетной росписи главного распорядителя бюджетных средств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712A7D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712A7D">
            <w:pPr>
              <w:pStyle w:val="ConsPlusNormal"/>
              <w:jc w:val="both"/>
            </w:pPr>
            <w:r w:rsidRPr="00AE2C66">
              <w:t>Ведение бюджетной росписи главного распорядителя бюджетных средств, в том числе внесение изменений в бюджетную роспись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3A31EE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712A7D">
            <w:pPr>
              <w:pStyle w:val="ConsPlusNormal"/>
              <w:jc w:val="both"/>
            </w:pPr>
            <w:r w:rsidRPr="00AE2C66">
              <w:t>Составление и направление в финансовый орган документов, необходимых для формирования и ведения сводной бюджетной росписи, а также для доведения (распределения) бюджетных ассигнований и лимитов бюджетных обязательств до главных распорядителей бюджетных средств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712A7D">
            <w:pPr>
              <w:pStyle w:val="ConsPlusNormal"/>
              <w:jc w:val="both"/>
            </w:pPr>
            <w:r w:rsidRPr="00AE2C66">
              <w:t>Формирование и направление предложений по внесению изменений в распределение бюджетных ассигнований для включения в проект решения о внесении изменений в решение о бюджете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>Формирование и направление предложений об изменении сводной бюджетной росписи и лимитов бюджетных обязательств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>Доведение лимитов бюджетных обязательств до подведомственных распорядителей и получателей бюджетных средств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712A7D">
            <w:pPr>
              <w:pStyle w:val="ConsPlusNormal"/>
              <w:jc w:val="both"/>
            </w:pPr>
            <w:r w:rsidRPr="00AE2C66">
              <w:t>Формирование и представление в финансовый отдел расходного расписания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142E3F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712A7D">
            <w:pPr>
              <w:pStyle w:val="ConsPlusNormal"/>
              <w:jc w:val="both"/>
            </w:pPr>
            <w:r w:rsidRPr="00AE2C66">
              <w:t>Формирование и представление в финансовый отдел реестра расходных расписаний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142E3F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>Составление свода бюджетных смет, утверждение и ведение бюджетных смет (свода бюджетных смет)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>Составление свода бюджетных смет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142E3F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>Утверждение и ведение свода бюджетных смет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142E3F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>Утверждение и ведение бюджетных смет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142E3F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712A7D">
            <w:pPr>
              <w:pStyle w:val="ConsPlusNormal"/>
              <w:jc w:val="both"/>
            </w:pPr>
            <w:r w:rsidRPr="00AE2C66">
              <w:t>Формирование и утверждение муниципальных заданий в отношении подведомственных муниципальных учреждений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712A7D">
            <w:pPr>
              <w:pStyle w:val="ConsPlusNormal"/>
              <w:jc w:val="both"/>
            </w:pPr>
            <w:r w:rsidRPr="00AE2C66">
              <w:t>Формирование муниципальных заданий в отношении подведомственных муниципальных учреждений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712A7D">
            <w:pPr>
              <w:pStyle w:val="ConsPlusNormal"/>
              <w:jc w:val="both"/>
            </w:pPr>
            <w:r w:rsidRPr="00AE2C66">
              <w:t>Утверждение муниципальных заданий в отношении подведомственных муниципальных учреждений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 xml:space="preserve">Обеспечение соблюдения получателями межбюджетных субсидий, субвенций и иных межбюджетных </w:t>
            </w:r>
            <w:r w:rsidRPr="00AE2C66">
              <w:lastRenderedPageBreak/>
              <w:t>трансфертов, имеющих целевое назначение, а также иных субсидий и бюджетных инвестиций условий, целей и порядка, установленных при их предоставлении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lastRenderedPageBreak/>
              <w:t>Сбор и анализ информации о соблюдении условий предоставления средств из бюджета (результативности их использования) по соответствующему трансферту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 xml:space="preserve">Представление результатов руководителю (заместителю </w:t>
            </w:r>
            <w:r w:rsidRPr="00AE2C66">
              <w:lastRenderedPageBreak/>
              <w:t>руководителя) главного администратора бюджетных средств анализа информации о соблюдении условий предоставления средств из 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lastRenderedPageBreak/>
              <w:t xml:space="preserve">Уполномоченное </w:t>
            </w:r>
            <w:r>
              <w:lastRenderedPageBreak/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>Принятие мер по обеспечению условий предоставления средств из бюджета по результатам анализа, проверок соблюдения условий предоставления средств из бюджета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>Руководитель (заместитель руководителя)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>Составление и представление бюджетной отчетности и сводной бюджетной отчетности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>Составление бюджетной отчетности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>Уполномоченное должностное лицо субъекта учета</w:t>
            </w:r>
          </w:p>
        </w:tc>
      </w:tr>
      <w:tr w:rsidR="00F005E0" w:rsidRPr="00AE2C66" w:rsidTr="008535B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>Представление бюджетной отчетности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>Уполномоченное должностное лицо субъекта учета</w:t>
            </w:r>
          </w:p>
        </w:tc>
      </w:tr>
      <w:tr w:rsidR="00F005E0" w:rsidRPr="00AE2C66" w:rsidTr="008535B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>Составление сводной бюджетной отчетности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>Представление сводной бюджетной отчетности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3A31EE">
            <w:pPr>
              <w:pStyle w:val="ConsPlusNormal"/>
            </w:pPr>
            <w:r w:rsidRPr="00AE2C66">
              <w:t>Осуществление начисления, учета и контроля  за правильностью исчисления, полнотой и своевременностью осуществления платежей (поступления источников финансирования дефицита бюджета) в бюджет, пеней и штрафов по ним (за исключением операций, осуществляемых в соответствии с законодательством Российской Федерации о налогах и сборах)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>Формирование (актуализация) и утверждение перечня администраторов доходов бюджетов, подведомственных главному администратору доходов бюджетов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 xml:space="preserve">Уполномоченное </w:t>
            </w:r>
            <w:r>
              <w:t>должностное лицо</w:t>
            </w:r>
            <w:r w:rsidRPr="00AE2C66">
              <w:t xml:space="preserve"> главного распорядителя бюджетных средств</w:t>
            </w:r>
          </w:p>
        </w:tc>
      </w:tr>
      <w:tr w:rsidR="00F005E0" w:rsidRPr="00AE2C66" w:rsidTr="008535B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>Контроль за правильностью исчисления, полнотой и своевременностью осуществления платежей (поступления источников финансирования дефицита бюджета) в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>Администратор доходов бюджетов, администратор источников финансирования дефицита бюджета</w:t>
            </w:r>
          </w:p>
        </w:tc>
      </w:tr>
      <w:tr w:rsidR="00F005E0" w:rsidRPr="00AE2C66" w:rsidTr="008535B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>Принятие решений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представление в орган Федерального казначейства поручений (сообщений) для осуществления возврата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>Администратор доходов бюджетов, администратор источников финансирования дефицита бюджета</w:t>
            </w:r>
          </w:p>
        </w:tc>
      </w:tr>
      <w:tr w:rsidR="00F005E0" w:rsidRPr="00AE2C66" w:rsidTr="008535B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>Уточнение платежей в бюджет, в том числе невыясненных поступлений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AE2C66" w:rsidRDefault="00F005E0" w:rsidP="00AA544D">
            <w:pPr>
              <w:pStyle w:val="ConsPlusNormal"/>
              <w:jc w:val="both"/>
            </w:pPr>
            <w:r w:rsidRPr="00AE2C66">
              <w:t>Администратор доходов бюджетов, администратор источников финансирования дефицита бюджета</w:t>
            </w:r>
          </w:p>
        </w:tc>
      </w:tr>
    </w:tbl>
    <w:p w:rsidR="00F005E0" w:rsidRPr="00AE2C66" w:rsidRDefault="00F005E0" w:rsidP="00AA544D">
      <w:pPr>
        <w:pStyle w:val="ConsPlusNormal"/>
        <w:jc w:val="both"/>
      </w:pPr>
    </w:p>
    <w:p w:rsidR="00F005E0" w:rsidRPr="00AE2C66" w:rsidRDefault="00F005E0" w:rsidP="00AA544D">
      <w:pPr>
        <w:pStyle w:val="ConsPlusNormal"/>
        <w:jc w:val="both"/>
        <w:sectPr w:rsidR="00F005E0" w:rsidRPr="00AE2C66" w:rsidSect="00BD3446">
          <w:pgSz w:w="11906" w:h="16838"/>
          <w:pgMar w:top="680" w:right="707" w:bottom="709" w:left="993" w:header="0" w:footer="0" w:gutter="0"/>
          <w:cols w:space="720"/>
          <w:noEndnote/>
        </w:sectPr>
      </w:pPr>
    </w:p>
    <w:p w:rsidR="00F005E0" w:rsidRPr="00AE2C66" w:rsidRDefault="00F005E0" w:rsidP="00AA544D">
      <w:pPr>
        <w:pStyle w:val="ConsPlusNormal"/>
        <w:jc w:val="both"/>
      </w:pPr>
    </w:p>
    <w:p w:rsidR="00F005E0" w:rsidRPr="00AE2C66" w:rsidRDefault="00F005E0" w:rsidP="00410969">
      <w:pPr>
        <w:pStyle w:val="ConsPlusNormal"/>
        <w:ind w:left="10632" w:right="708"/>
        <w:jc w:val="right"/>
        <w:outlineLvl w:val="1"/>
        <w:rPr>
          <w:sz w:val="18"/>
          <w:szCs w:val="18"/>
        </w:rPr>
      </w:pPr>
      <w:bookmarkStart w:id="9" w:name="Par617"/>
      <w:bookmarkEnd w:id="9"/>
      <w:r w:rsidRPr="00AE2C66">
        <w:rPr>
          <w:sz w:val="18"/>
          <w:szCs w:val="18"/>
        </w:rPr>
        <w:t>Приложение № 2</w:t>
      </w:r>
    </w:p>
    <w:p w:rsidR="00F005E0" w:rsidRPr="00AE2C66" w:rsidRDefault="00F005E0" w:rsidP="00410969">
      <w:pPr>
        <w:widowControl w:val="0"/>
        <w:autoSpaceDE w:val="0"/>
        <w:autoSpaceDN w:val="0"/>
        <w:adjustRightInd w:val="0"/>
        <w:spacing w:after="0" w:line="240" w:lineRule="auto"/>
        <w:ind w:left="10632" w:right="708"/>
        <w:jc w:val="right"/>
        <w:rPr>
          <w:rFonts w:ascii="Times New Roman" w:hAnsi="Times New Roman"/>
          <w:bCs/>
          <w:sz w:val="18"/>
          <w:szCs w:val="18"/>
        </w:rPr>
      </w:pPr>
      <w:r w:rsidRPr="00AE2C66">
        <w:rPr>
          <w:rFonts w:ascii="Times New Roman" w:hAnsi="Times New Roman"/>
          <w:sz w:val="18"/>
          <w:szCs w:val="18"/>
        </w:rPr>
        <w:t xml:space="preserve">к </w:t>
      </w:r>
      <w:r w:rsidRPr="00AE2C66">
        <w:rPr>
          <w:rFonts w:ascii="Times New Roman" w:hAnsi="Times New Roman"/>
          <w:bCs/>
          <w:sz w:val="18"/>
          <w:szCs w:val="18"/>
        </w:rPr>
        <w:t xml:space="preserve">Порядку осуществления главными распорядителями средств </w:t>
      </w:r>
      <w:r>
        <w:rPr>
          <w:rFonts w:ascii="Times New Roman" w:hAnsi="Times New Roman"/>
          <w:bCs/>
          <w:sz w:val="18"/>
          <w:szCs w:val="18"/>
        </w:rPr>
        <w:t xml:space="preserve">бюджета </w:t>
      </w:r>
      <w:r w:rsidRPr="00AE2C66">
        <w:rPr>
          <w:rFonts w:ascii="Times New Roman" w:hAnsi="Times New Roman"/>
          <w:bCs/>
          <w:sz w:val="18"/>
          <w:szCs w:val="18"/>
        </w:rPr>
        <w:t xml:space="preserve"> внутреннего финансового контроля и внутреннего финансового аудита</w:t>
      </w:r>
    </w:p>
    <w:p w:rsidR="00F005E0" w:rsidRPr="00AE2C66" w:rsidRDefault="00F005E0" w:rsidP="00AA544D">
      <w:pPr>
        <w:pStyle w:val="ConsPlusNormal"/>
        <w:jc w:val="center"/>
      </w:pPr>
    </w:p>
    <w:p w:rsidR="00F005E0" w:rsidRPr="00AE2C66" w:rsidRDefault="00F005E0" w:rsidP="00AA544D">
      <w:pPr>
        <w:pStyle w:val="ConsPlusNormal"/>
        <w:jc w:val="center"/>
      </w:pPr>
      <w:bookmarkStart w:id="10" w:name="Par622"/>
      <w:bookmarkEnd w:id="10"/>
    </w:p>
    <w:p w:rsidR="00F005E0" w:rsidRPr="00410969" w:rsidRDefault="00F005E0" w:rsidP="00AA544D">
      <w:pPr>
        <w:pStyle w:val="ConsPlusNormal"/>
        <w:jc w:val="center"/>
        <w:rPr>
          <w:sz w:val="24"/>
          <w:szCs w:val="24"/>
        </w:rPr>
      </w:pPr>
      <w:r w:rsidRPr="00410969">
        <w:rPr>
          <w:sz w:val="24"/>
          <w:szCs w:val="24"/>
        </w:rPr>
        <w:t>РЕКОМЕНДАЦИИ</w:t>
      </w:r>
    </w:p>
    <w:p w:rsidR="00F005E0" w:rsidRPr="00410969" w:rsidRDefault="00F005E0" w:rsidP="00AA544D">
      <w:pPr>
        <w:pStyle w:val="ConsPlusNormal"/>
        <w:jc w:val="center"/>
        <w:rPr>
          <w:sz w:val="24"/>
          <w:szCs w:val="24"/>
        </w:rPr>
      </w:pPr>
      <w:r w:rsidRPr="00410969">
        <w:rPr>
          <w:sz w:val="24"/>
          <w:szCs w:val="24"/>
        </w:rPr>
        <w:t>ПО ЗАПОЛНЕНИЮ КАРТЫ ВНУТРЕННЕГО ФИНАНСОВОГО КОНТРОЛЯ</w:t>
      </w:r>
    </w:p>
    <w:p w:rsidR="00F005E0" w:rsidRPr="00410969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</w:p>
    <w:p w:rsidR="00F005E0" w:rsidRPr="00410969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410969">
        <w:rPr>
          <w:sz w:val="24"/>
          <w:szCs w:val="24"/>
        </w:rPr>
        <w:t xml:space="preserve">При заполнении </w:t>
      </w:r>
      <w:hyperlink w:anchor="Par650" w:tooltip="Ссылка на текущий документ" w:history="1">
        <w:r w:rsidRPr="00410969">
          <w:rPr>
            <w:sz w:val="24"/>
            <w:szCs w:val="24"/>
          </w:rPr>
          <w:t>Карты</w:t>
        </w:r>
      </w:hyperlink>
      <w:r w:rsidRPr="00410969">
        <w:rPr>
          <w:sz w:val="24"/>
          <w:szCs w:val="24"/>
        </w:rPr>
        <w:t xml:space="preserve"> внутреннего финансового контроля (далее - Карта) указываются следующие сведения.</w:t>
      </w:r>
    </w:p>
    <w:p w:rsidR="00F005E0" w:rsidRPr="00410969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410969">
        <w:rPr>
          <w:sz w:val="24"/>
          <w:szCs w:val="24"/>
        </w:rPr>
        <w:t xml:space="preserve">1. В </w:t>
      </w:r>
      <w:hyperlink w:anchor="Par684" w:tooltip="Ссылка на текущий документ" w:history="1">
        <w:r w:rsidRPr="00410969">
          <w:rPr>
            <w:sz w:val="24"/>
            <w:szCs w:val="24"/>
          </w:rPr>
          <w:t>графе 1</w:t>
        </w:r>
      </w:hyperlink>
      <w:r w:rsidRPr="00410969">
        <w:rPr>
          <w:sz w:val="24"/>
          <w:szCs w:val="24"/>
        </w:rPr>
        <w:t xml:space="preserve"> Карты указывается наименование процесса внутренней бюджетной процедуры.</w:t>
      </w:r>
    </w:p>
    <w:p w:rsidR="00F005E0" w:rsidRPr="00410969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410969">
        <w:rPr>
          <w:sz w:val="24"/>
          <w:szCs w:val="24"/>
        </w:rPr>
        <w:t xml:space="preserve">2. В </w:t>
      </w:r>
      <w:hyperlink w:anchor="Par685" w:tooltip="Ссылка на текущий документ" w:history="1">
        <w:r w:rsidRPr="00410969">
          <w:rPr>
            <w:sz w:val="24"/>
            <w:szCs w:val="24"/>
          </w:rPr>
          <w:t>графе 2</w:t>
        </w:r>
      </w:hyperlink>
      <w:r w:rsidRPr="00410969">
        <w:rPr>
          <w:sz w:val="24"/>
          <w:szCs w:val="24"/>
        </w:rPr>
        <w:t xml:space="preserve"> Карты указывается наименование операции (действия по формированию документа, необходимого для выполнения внутренней бюджетной процедуры).</w:t>
      </w:r>
    </w:p>
    <w:p w:rsidR="00F005E0" w:rsidRPr="00410969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410969">
        <w:rPr>
          <w:sz w:val="24"/>
          <w:szCs w:val="24"/>
        </w:rPr>
        <w:t xml:space="preserve">3. В </w:t>
      </w:r>
      <w:hyperlink w:anchor="Par686" w:tooltip="Ссылка на текущий документ" w:history="1">
        <w:r w:rsidRPr="00410969">
          <w:rPr>
            <w:sz w:val="24"/>
            <w:szCs w:val="24"/>
          </w:rPr>
          <w:t>графе 3</w:t>
        </w:r>
      </w:hyperlink>
      <w:r w:rsidRPr="00410969">
        <w:rPr>
          <w:sz w:val="24"/>
          <w:szCs w:val="24"/>
        </w:rPr>
        <w:t xml:space="preserve"> Карты указывается уникальный код операции в формате: А.Б.В, где</w:t>
      </w:r>
    </w:p>
    <w:p w:rsidR="00F005E0" w:rsidRPr="00410969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410969">
        <w:rPr>
          <w:sz w:val="24"/>
          <w:szCs w:val="24"/>
        </w:rPr>
        <w:t>А - порядковый номер внутренней бюджетной процедуры;</w:t>
      </w:r>
    </w:p>
    <w:p w:rsidR="00F005E0" w:rsidRPr="00410969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410969">
        <w:rPr>
          <w:sz w:val="24"/>
          <w:szCs w:val="24"/>
        </w:rPr>
        <w:t>Б - порядковый номер процесса соответствующей внутренней бюджетной процедуры;</w:t>
      </w:r>
    </w:p>
    <w:p w:rsidR="00F005E0" w:rsidRPr="00410969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410969">
        <w:rPr>
          <w:sz w:val="24"/>
          <w:szCs w:val="24"/>
        </w:rPr>
        <w:t>В - порядковый номер операции соответствующего процесса соответствующей внутренней бюджетной процедуры.</w:t>
      </w:r>
    </w:p>
    <w:p w:rsidR="00F005E0" w:rsidRPr="00410969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410969">
        <w:rPr>
          <w:sz w:val="24"/>
          <w:szCs w:val="24"/>
        </w:rPr>
        <w:t xml:space="preserve">4. В </w:t>
      </w:r>
      <w:hyperlink w:anchor="Par687" w:tooltip="Ссылка на текущий документ" w:history="1">
        <w:r w:rsidRPr="00410969">
          <w:rPr>
            <w:sz w:val="24"/>
            <w:szCs w:val="24"/>
          </w:rPr>
          <w:t>графе 4</w:t>
        </w:r>
      </w:hyperlink>
      <w:r w:rsidRPr="00410969">
        <w:rPr>
          <w:sz w:val="24"/>
          <w:szCs w:val="24"/>
        </w:rPr>
        <w:t xml:space="preserve"> Карты указываются данные о должностном лице, ответственном за выполнение операции, включающие фамилию и инициалы и (или) наименование замещаемой им должности.</w:t>
      </w:r>
    </w:p>
    <w:p w:rsidR="00F005E0" w:rsidRPr="00410969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410969">
        <w:rPr>
          <w:sz w:val="24"/>
          <w:szCs w:val="24"/>
        </w:rPr>
        <w:t xml:space="preserve">5. В </w:t>
      </w:r>
      <w:hyperlink w:anchor="Par688" w:tooltip="Ссылка на текущий документ" w:history="1">
        <w:r w:rsidRPr="00410969">
          <w:rPr>
            <w:sz w:val="24"/>
            <w:szCs w:val="24"/>
          </w:rPr>
          <w:t>графе 5</w:t>
        </w:r>
      </w:hyperlink>
      <w:r w:rsidRPr="00410969">
        <w:rPr>
          <w:sz w:val="24"/>
          <w:szCs w:val="24"/>
        </w:rPr>
        <w:t xml:space="preserve"> Карты указывается периодичность выполнения операции (например, не позднее одного рабочего дня с даты поступления сведений, необходимых для формирования документа).</w:t>
      </w:r>
    </w:p>
    <w:p w:rsidR="00F005E0" w:rsidRPr="00410969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410969">
        <w:rPr>
          <w:sz w:val="24"/>
          <w:szCs w:val="24"/>
        </w:rPr>
        <w:t xml:space="preserve">6. В </w:t>
      </w:r>
      <w:hyperlink w:anchor="Par689" w:tooltip="Ссылка на текущий документ" w:history="1">
        <w:r w:rsidRPr="00410969">
          <w:rPr>
            <w:sz w:val="24"/>
            <w:szCs w:val="24"/>
          </w:rPr>
          <w:t>графе 6</w:t>
        </w:r>
      </w:hyperlink>
      <w:r w:rsidRPr="00410969">
        <w:rPr>
          <w:sz w:val="24"/>
          <w:szCs w:val="24"/>
        </w:rPr>
        <w:t xml:space="preserve"> Карты указываются данные о должностном лице, выполняющем контрольные действия, включающие фамилию и инициалы и (или) наименование замещаемой им должности.</w:t>
      </w:r>
    </w:p>
    <w:p w:rsidR="00F005E0" w:rsidRPr="00410969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410969">
        <w:rPr>
          <w:sz w:val="24"/>
          <w:szCs w:val="24"/>
        </w:rPr>
        <w:t xml:space="preserve">7. В </w:t>
      </w:r>
      <w:hyperlink w:anchor="Par690" w:tooltip="Ссылка на текущий документ" w:history="1">
        <w:r w:rsidRPr="00410969">
          <w:rPr>
            <w:sz w:val="24"/>
            <w:szCs w:val="24"/>
          </w:rPr>
          <w:t>графе 7</w:t>
        </w:r>
      </w:hyperlink>
      <w:r w:rsidRPr="00410969">
        <w:rPr>
          <w:sz w:val="24"/>
          <w:szCs w:val="24"/>
        </w:rPr>
        <w:t xml:space="preserve"> Карты указывается один из методов контроля "Самоконтроль", "Контроль по уровню подчиненности" или "Контроль по уровню подведомственности". Например, при формировании показателей расходного расписания в части распределения лимитов бюджетных обязательств на закупку товаров, работ и услуг для обеспечения государственных (муниципальных) нужд в целях обеспечения исполнения бюджетных смет уполномоченное подразделение главного распорядителя бюджетных средств получает проекты бюджетных смет и (или) проекты планов-графиков закупок для обеспечения государственных (муниципальных) нужд. Должностное лицо уполномоченного подразделения главного распорядителя бюджетных средств осуществляет контроль по уровню подведомственности путем проверки оформления проекта бюджетной сметы и (или) проверки плана-графика закупок, затем оформляет заключение об устранении нарушений и недостатков в случае их выявления. В отношении оформления заключения указанное лицо осуществляет самоконтроль, а руководитель структурного подразделения - контроль по уровню подчиненности.</w:t>
      </w:r>
    </w:p>
    <w:p w:rsidR="00F005E0" w:rsidRPr="00410969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410969">
        <w:rPr>
          <w:sz w:val="24"/>
          <w:szCs w:val="24"/>
        </w:rPr>
        <w:t xml:space="preserve">8. В </w:t>
      </w:r>
      <w:hyperlink w:anchor="Par691" w:tooltip="Ссылка на текущий документ" w:history="1">
        <w:r w:rsidRPr="00410969">
          <w:rPr>
            <w:sz w:val="24"/>
            <w:szCs w:val="24"/>
          </w:rPr>
          <w:t>графе 8</w:t>
        </w:r>
      </w:hyperlink>
      <w:r w:rsidRPr="00410969">
        <w:rPr>
          <w:sz w:val="24"/>
          <w:szCs w:val="24"/>
        </w:rPr>
        <w:t xml:space="preserve"> Карты указывается одно из следующих контрольных действий "Проверка оформления документа"; "Авторизация операций"; "Сверка данных". Например, в ходе контроля по уровню подчиненности проводится авторизация операций.</w:t>
      </w:r>
    </w:p>
    <w:p w:rsidR="00F005E0" w:rsidRPr="00410969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410969">
        <w:rPr>
          <w:sz w:val="24"/>
          <w:szCs w:val="24"/>
        </w:rPr>
        <w:t xml:space="preserve">9. В </w:t>
      </w:r>
      <w:hyperlink w:anchor="Par692" w:tooltip="Ссылка на текущий документ" w:history="1">
        <w:r w:rsidRPr="00410969">
          <w:rPr>
            <w:sz w:val="24"/>
            <w:szCs w:val="24"/>
          </w:rPr>
          <w:t>графе 9</w:t>
        </w:r>
      </w:hyperlink>
      <w:r w:rsidRPr="00410969">
        <w:rPr>
          <w:sz w:val="24"/>
          <w:szCs w:val="24"/>
        </w:rPr>
        <w:t xml:space="preserve"> Карты указывается один из следующих видов контроля - "Визуальный"; "Автоматический"; "Смешанный", а также способов контроля - "Сплошной" или "Выборочный".</w:t>
      </w:r>
    </w:p>
    <w:p w:rsidR="00F005E0" w:rsidRPr="00410969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410969">
        <w:rPr>
          <w:sz w:val="24"/>
          <w:szCs w:val="24"/>
        </w:rPr>
        <w:t xml:space="preserve">10. В </w:t>
      </w:r>
      <w:hyperlink w:anchor="Par693" w:tooltip="Ссылка на текущий документ" w:history="1">
        <w:r w:rsidRPr="00410969">
          <w:rPr>
            <w:sz w:val="24"/>
            <w:szCs w:val="24"/>
          </w:rPr>
          <w:t>графе 10</w:t>
        </w:r>
      </w:hyperlink>
      <w:r w:rsidRPr="00410969">
        <w:rPr>
          <w:sz w:val="24"/>
          <w:szCs w:val="24"/>
        </w:rPr>
        <w:t xml:space="preserve"> Карты указывается периодичность осуществления контрольного действия (например, после проведения операции, ежедневно, 1 раз в неделю) и срок выполнения контрольного действия (например, 1 час, 5 дней).</w:t>
      </w:r>
    </w:p>
    <w:p w:rsidR="00F005E0" w:rsidRPr="00410969" w:rsidRDefault="00F005E0" w:rsidP="00AA544D">
      <w:pPr>
        <w:pStyle w:val="ConsPlusNormal"/>
        <w:jc w:val="both"/>
        <w:rPr>
          <w:sz w:val="24"/>
          <w:szCs w:val="24"/>
        </w:rPr>
      </w:pPr>
    </w:p>
    <w:p w:rsidR="00F005E0" w:rsidRPr="00410969" w:rsidRDefault="00F005E0" w:rsidP="00AA544D">
      <w:pPr>
        <w:pStyle w:val="ConsPlusNormal"/>
        <w:jc w:val="both"/>
        <w:rPr>
          <w:sz w:val="24"/>
          <w:szCs w:val="24"/>
        </w:rPr>
      </w:pPr>
      <w:bookmarkStart w:id="11" w:name="Par644"/>
      <w:bookmarkEnd w:id="11"/>
    </w:p>
    <w:p w:rsidR="00F005E0" w:rsidRPr="00410969" w:rsidRDefault="00F005E0" w:rsidP="00AA544D">
      <w:pPr>
        <w:pStyle w:val="ConsPlusNonformat"/>
        <w:jc w:val="both"/>
        <w:rPr>
          <w:sz w:val="24"/>
          <w:szCs w:val="24"/>
        </w:rPr>
      </w:pPr>
      <w:bookmarkStart w:id="12" w:name="Par650"/>
      <w:bookmarkEnd w:id="12"/>
      <w:r w:rsidRPr="00410969">
        <w:rPr>
          <w:sz w:val="24"/>
          <w:szCs w:val="24"/>
        </w:rPr>
        <w:t xml:space="preserve">                  </w:t>
      </w:r>
    </w:p>
    <w:p w:rsidR="00F005E0" w:rsidRPr="00AE2C66" w:rsidRDefault="00F005E0" w:rsidP="00AA544D">
      <w:pPr>
        <w:pStyle w:val="ConsPlusNonformat"/>
        <w:jc w:val="both"/>
      </w:pPr>
    </w:p>
    <w:p w:rsidR="00F005E0" w:rsidRPr="00AE2C66" w:rsidRDefault="00F005E0" w:rsidP="00205DDA">
      <w:pPr>
        <w:pStyle w:val="ConsPlusNonformat"/>
        <w:jc w:val="center"/>
      </w:pPr>
    </w:p>
    <w:p w:rsidR="00F005E0" w:rsidRPr="00D4217E" w:rsidRDefault="00F005E0" w:rsidP="00205DDA">
      <w:pPr>
        <w:pStyle w:val="ConsPlusNonformat"/>
        <w:jc w:val="center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>КАРТА ВНУТРЕННЕГО ФИНАНСОВОГО КОНТРОЛЯ</w:t>
      </w:r>
    </w:p>
    <w:p w:rsidR="00F005E0" w:rsidRPr="00AE2C66" w:rsidRDefault="00F005E0" w:rsidP="00AA544D">
      <w:pPr>
        <w:pStyle w:val="ConsPlusNonformat"/>
        <w:jc w:val="both"/>
      </w:pPr>
    </w:p>
    <w:p w:rsidR="00F005E0" w:rsidRPr="00AE2C66" w:rsidRDefault="00F005E0" w:rsidP="00AA544D">
      <w:pPr>
        <w:pStyle w:val="ConsPlusNonformat"/>
        <w:jc w:val="both"/>
      </w:pPr>
      <w:r w:rsidRPr="00AE2C66">
        <w:t xml:space="preserve">                                                              ┌───────────┐</w:t>
      </w:r>
    </w:p>
    <w:p w:rsidR="00F005E0" w:rsidRPr="00AE2C66" w:rsidRDefault="00F005E0" w:rsidP="00AA544D">
      <w:pPr>
        <w:pStyle w:val="ConsPlusNonformat"/>
        <w:jc w:val="both"/>
      </w:pPr>
      <w:r w:rsidRPr="00AE2C66">
        <w:t xml:space="preserve">                                                              │   Коды    │</w:t>
      </w:r>
    </w:p>
    <w:p w:rsidR="00F005E0" w:rsidRPr="00AE2C66" w:rsidRDefault="00F005E0" w:rsidP="00AA544D">
      <w:pPr>
        <w:pStyle w:val="ConsPlusNonformat"/>
        <w:jc w:val="both"/>
      </w:pPr>
      <w:r w:rsidRPr="00AE2C66">
        <w:t xml:space="preserve">                                                              ├───────────┤</w:t>
      </w:r>
    </w:p>
    <w:p w:rsidR="00F005E0" w:rsidRPr="00AE2C66" w:rsidRDefault="00F005E0" w:rsidP="00AA544D">
      <w:pPr>
        <w:pStyle w:val="ConsPlusNonformat"/>
        <w:jc w:val="both"/>
      </w:pPr>
      <w:r w:rsidRPr="00AE2C66">
        <w:t xml:space="preserve">                            на ____ год                  Дата │           │</w:t>
      </w:r>
    </w:p>
    <w:p w:rsidR="00F005E0" w:rsidRPr="00AE2C66" w:rsidRDefault="00F005E0" w:rsidP="00AA544D">
      <w:pPr>
        <w:pStyle w:val="ConsPlusNonformat"/>
        <w:jc w:val="both"/>
      </w:pPr>
      <w:r w:rsidRPr="00AE2C66">
        <w:t xml:space="preserve">                          (примерная дата)                    │           │</w:t>
      </w:r>
    </w:p>
    <w:p w:rsidR="00F005E0" w:rsidRPr="00AE2C66" w:rsidRDefault="00F005E0" w:rsidP="00AA544D">
      <w:pPr>
        <w:pStyle w:val="ConsPlusNonformat"/>
        <w:jc w:val="both"/>
      </w:pPr>
      <w:r w:rsidRPr="00AE2C66">
        <w:t xml:space="preserve">                                                              ├───────────┤</w:t>
      </w:r>
    </w:p>
    <w:p w:rsidR="00F005E0" w:rsidRPr="00AE2C66" w:rsidRDefault="00F005E0" w:rsidP="00AA544D">
      <w:pPr>
        <w:pStyle w:val="ConsPlusNonformat"/>
        <w:jc w:val="both"/>
      </w:pPr>
      <w:r w:rsidRPr="00AE2C66">
        <w:t>Наименование главного распорядителя                    Глава  │           │</w:t>
      </w:r>
    </w:p>
    <w:p w:rsidR="00F005E0" w:rsidRPr="00AE2C66" w:rsidRDefault="00F005E0" w:rsidP="00AA544D">
      <w:pPr>
        <w:pStyle w:val="ConsPlusNonformat"/>
        <w:jc w:val="both"/>
      </w:pPr>
      <w:r w:rsidRPr="00AE2C66">
        <w:t>бюджетных средств                    _______________    по БК │           │</w:t>
      </w:r>
    </w:p>
    <w:p w:rsidR="00F005E0" w:rsidRPr="00AE2C66" w:rsidRDefault="00F005E0" w:rsidP="00AA544D">
      <w:pPr>
        <w:pStyle w:val="ConsPlusNonformat"/>
        <w:jc w:val="both"/>
      </w:pPr>
      <w:r w:rsidRPr="00AE2C66">
        <w:t xml:space="preserve">                                                              ├───────────┤</w:t>
      </w:r>
    </w:p>
    <w:p w:rsidR="00F005E0" w:rsidRPr="00AE2C66" w:rsidRDefault="00F005E0" w:rsidP="00AA544D">
      <w:pPr>
        <w:pStyle w:val="ConsPlusNonformat"/>
        <w:jc w:val="both"/>
      </w:pPr>
      <w:r w:rsidRPr="00AE2C66">
        <w:t xml:space="preserve">Наименование бюджета                 _______________ по </w:t>
      </w:r>
      <w:hyperlink r:id="rId14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68/2014){КонсультантПлюс}" w:history="1">
        <w:r w:rsidRPr="00AE2C66">
          <w:t>ОКТМО</w:t>
        </w:r>
      </w:hyperlink>
      <w:r w:rsidRPr="00AE2C66">
        <w:t xml:space="preserve"> │           │</w:t>
      </w:r>
    </w:p>
    <w:p w:rsidR="00F005E0" w:rsidRPr="00AE2C66" w:rsidRDefault="00F005E0" w:rsidP="00AA544D">
      <w:pPr>
        <w:pStyle w:val="ConsPlusNonformat"/>
        <w:jc w:val="both"/>
      </w:pPr>
      <w:r w:rsidRPr="00AE2C66">
        <w:t xml:space="preserve">                                                              ├───────────┤</w:t>
      </w:r>
    </w:p>
    <w:p w:rsidR="00F005E0" w:rsidRPr="00AE2C66" w:rsidRDefault="00F005E0" w:rsidP="00AA544D">
      <w:pPr>
        <w:pStyle w:val="ConsPlusNonformat"/>
        <w:jc w:val="both"/>
      </w:pPr>
      <w:r w:rsidRPr="00AE2C66">
        <w:t>Наименование подразделения,                                   │           │</w:t>
      </w:r>
    </w:p>
    <w:p w:rsidR="00F005E0" w:rsidRPr="00AE2C66" w:rsidRDefault="00F005E0" w:rsidP="00AA544D">
      <w:pPr>
        <w:pStyle w:val="ConsPlusNonformat"/>
        <w:jc w:val="both"/>
      </w:pPr>
      <w:r w:rsidRPr="00AE2C66">
        <w:t>ответственного за выполнение                                  │           │</w:t>
      </w:r>
    </w:p>
    <w:p w:rsidR="00F005E0" w:rsidRPr="00AE2C66" w:rsidRDefault="00F005E0" w:rsidP="00AA544D">
      <w:pPr>
        <w:pStyle w:val="ConsPlusNonformat"/>
        <w:jc w:val="both"/>
      </w:pPr>
      <w:r w:rsidRPr="00AE2C66">
        <w:t>внутренних бюджетных процедур        _______________          │           │</w:t>
      </w:r>
    </w:p>
    <w:p w:rsidR="00F005E0" w:rsidRPr="00AE2C66" w:rsidRDefault="00F005E0" w:rsidP="00AA544D">
      <w:pPr>
        <w:pStyle w:val="ConsPlusNonformat"/>
        <w:jc w:val="both"/>
      </w:pPr>
      <w:r w:rsidRPr="00AE2C66">
        <w:t xml:space="preserve">                                                              │           │</w:t>
      </w:r>
    </w:p>
    <w:p w:rsidR="00F005E0" w:rsidRPr="00AE2C66" w:rsidRDefault="00F005E0" w:rsidP="00205DDA">
      <w:pPr>
        <w:pStyle w:val="ConsPlusNonformat"/>
        <w:ind w:right="457"/>
        <w:jc w:val="both"/>
      </w:pPr>
      <w:r w:rsidRPr="00AE2C66">
        <w:t xml:space="preserve">                                                              └───────────┘</w:t>
      </w:r>
    </w:p>
    <w:p w:rsidR="00F005E0" w:rsidRPr="00AE2C66" w:rsidRDefault="00F005E0" w:rsidP="00AA544D">
      <w:pPr>
        <w:pStyle w:val="ConsPlusNonformat"/>
        <w:jc w:val="both"/>
      </w:pPr>
    </w:p>
    <w:p w:rsidR="00F005E0" w:rsidRPr="00AE2C66" w:rsidRDefault="00F005E0" w:rsidP="00AA544D">
      <w:pPr>
        <w:pStyle w:val="ConsPlusNonformat"/>
        <w:jc w:val="both"/>
      </w:pPr>
      <w:bookmarkStart w:id="13" w:name="Par669"/>
      <w:bookmarkEnd w:id="13"/>
      <w:r w:rsidRPr="00AE2C66">
        <w:t>I.  Составление,  утверждение  и  ведение  бюджетных  смет  и  (или)  свода</w:t>
      </w:r>
    </w:p>
    <w:p w:rsidR="00F005E0" w:rsidRPr="00AE2C66" w:rsidRDefault="00F005E0" w:rsidP="00AA544D">
      <w:pPr>
        <w:pStyle w:val="ConsPlusNonformat"/>
        <w:jc w:val="both"/>
      </w:pPr>
      <w:r w:rsidRPr="00AE2C66">
        <w:t>бюджетных смет</w:t>
      </w:r>
    </w:p>
    <w:p w:rsidR="00F005E0" w:rsidRPr="00AE2C66" w:rsidRDefault="00F005E0" w:rsidP="00AA544D">
      <w:pPr>
        <w:pStyle w:val="ConsPlusNormal"/>
        <w:jc w:val="both"/>
      </w:pPr>
    </w:p>
    <w:tbl>
      <w:tblPr>
        <w:tblW w:w="1516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984"/>
        <w:gridCol w:w="993"/>
        <w:gridCol w:w="1559"/>
        <w:gridCol w:w="1276"/>
        <w:gridCol w:w="1843"/>
        <w:gridCol w:w="1479"/>
        <w:gridCol w:w="1781"/>
        <w:gridCol w:w="1304"/>
        <w:gridCol w:w="1673"/>
      </w:tblGrid>
      <w:tr w:rsidR="00F005E0" w:rsidRPr="00D4217E" w:rsidTr="00D4217E">
        <w:trPr>
          <w:trHeight w:val="124"/>
        </w:trPr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Процесс</w:t>
            </w:r>
          </w:p>
        </w:tc>
        <w:tc>
          <w:tcPr>
            <w:tcW w:w="297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Операция</w:t>
            </w:r>
          </w:p>
        </w:tc>
        <w:tc>
          <w:tcPr>
            <w:tcW w:w="155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Должностное лицо, ответственное за выполнение операции</w:t>
            </w: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Периодичность выполнения операции</w:t>
            </w:r>
          </w:p>
        </w:tc>
        <w:tc>
          <w:tcPr>
            <w:tcW w:w="184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Должностное лицо, осуществляющее контрольное действие</w:t>
            </w:r>
          </w:p>
        </w:tc>
        <w:tc>
          <w:tcPr>
            <w:tcW w:w="6237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Характеристики контрольного действия</w:t>
            </w:r>
          </w:p>
        </w:tc>
      </w:tr>
      <w:tr w:rsidR="00F005E0" w:rsidRPr="00D4217E" w:rsidTr="00D4217E">
        <w:trPr>
          <w:trHeight w:val="810"/>
        </w:trPr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both"/>
              <w:rPr>
                <w:b/>
              </w:rPr>
            </w:pPr>
          </w:p>
        </w:tc>
        <w:tc>
          <w:tcPr>
            <w:tcW w:w="19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Наименование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Код</w:t>
            </w:r>
          </w:p>
        </w:tc>
        <w:tc>
          <w:tcPr>
            <w:tcW w:w="15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8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4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Метод контроля</w:t>
            </w:r>
          </w:p>
        </w:tc>
        <w:tc>
          <w:tcPr>
            <w:tcW w:w="178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Контрольное действие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Вид/Способ контроля</w:t>
            </w:r>
          </w:p>
        </w:tc>
        <w:tc>
          <w:tcPr>
            <w:tcW w:w="167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contextualSpacing/>
              <w:jc w:val="center"/>
              <w:rPr>
                <w:b/>
              </w:rPr>
            </w:pPr>
            <w:r w:rsidRPr="00D4217E">
              <w:rPr>
                <w:b/>
              </w:rPr>
              <w:t>Периодичность/ Срок выполнения контрольных действий</w:t>
            </w:r>
          </w:p>
        </w:tc>
      </w:tr>
      <w:tr w:rsidR="00F005E0" w:rsidRPr="00D4217E" w:rsidTr="00D4217E"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bookmarkStart w:id="14" w:name="Par684"/>
            <w:bookmarkEnd w:id="14"/>
            <w:r w:rsidRPr="00D4217E">
              <w:t>1</w:t>
            </w:r>
          </w:p>
        </w:tc>
        <w:tc>
          <w:tcPr>
            <w:tcW w:w="19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bookmarkStart w:id="15" w:name="Par685"/>
            <w:bookmarkEnd w:id="15"/>
            <w:r w:rsidRPr="00D4217E">
              <w:t>2</w:t>
            </w:r>
          </w:p>
        </w:tc>
        <w:tc>
          <w:tcPr>
            <w:tcW w:w="99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bookmarkStart w:id="16" w:name="Par686"/>
            <w:bookmarkEnd w:id="16"/>
            <w:r w:rsidRPr="00D4217E">
              <w:t>3</w:t>
            </w:r>
          </w:p>
        </w:tc>
        <w:tc>
          <w:tcPr>
            <w:tcW w:w="155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bookmarkStart w:id="17" w:name="Par687"/>
            <w:bookmarkEnd w:id="17"/>
            <w:r w:rsidRPr="00D4217E">
              <w:t>4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bookmarkStart w:id="18" w:name="Par688"/>
            <w:bookmarkEnd w:id="18"/>
            <w:r w:rsidRPr="00D4217E">
              <w:t>5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bookmarkStart w:id="19" w:name="Par689"/>
            <w:bookmarkEnd w:id="19"/>
            <w:r w:rsidRPr="00D4217E">
              <w:t>6</w:t>
            </w:r>
          </w:p>
        </w:tc>
        <w:tc>
          <w:tcPr>
            <w:tcW w:w="14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bookmarkStart w:id="20" w:name="Par690"/>
            <w:bookmarkEnd w:id="20"/>
            <w:r w:rsidRPr="00D4217E">
              <w:t>7</w:t>
            </w:r>
          </w:p>
        </w:tc>
        <w:tc>
          <w:tcPr>
            <w:tcW w:w="178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bookmarkStart w:id="21" w:name="Par691"/>
            <w:bookmarkEnd w:id="21"/>
            <w:r w:rsidRPr="00D4217E">
              <w:t>8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bookmarkStart w:id="22" w:name="Par692"/>
            <w:bookmarkEnd w:id="22"/>
            <w:r w:rsidRPr="00D4217E">
              <w:t>9</w:t>
            </w:r>
          </w:p>
        </w:tc>
        <w:tc>
          <w:tcPr>
            <w:tcW w:w="167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bookmarkStart w:id="23" w:name="Par693"/>
            <w:bookmarkEnd w:id="23"/>
            <w:r w:rsidRPr="00D4217E">
              <w:t>10</w:t>
            </w:r>
          </w:p>
        </w:tc>
      </w:tr>
      <w:tr w:rsidR="00F005E0" w:rsidRPr="00D4217E" w:rsidTr="00D4217E"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Составление, утверждение и ведение свода бюджетных смет</w:t>
            </w:r>
          </w:p>
        </w:tc>
        <w:tc>
          <w:tcPr>
            <w:tcW w:w="198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Представление бюджетных смет</w:t>
            </w:r>
          </w:p>
        </w:tc>
        <w:tc>
          <w:tcPr>
            <w:tcW w:w="99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01.001.01</w:t>
            </w:r>
          </w:p>
        </w:tc>
        <w:tc>
          <w:tcPr>
            <w:tcW w:w="155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826250">
            <w:pPr>
              <w:pStyle w:val="ConsPlusNormal"/>
              <w:ind w:left="-62" w:right="-62"/>
              <w:jc w:val="center"/>
            </w:pPr>
            <w:r w:rsidRPr="00D4217E">
              <w:t>Уполномоченное лицо получателя бюджетных средств</w:t>
            </w: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Согласно пункту плана-графика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3A31EE">
            <w:pPr>
              <w:pStyle w:val="ConsPlusNormal"/>
              <w:ind w:left="-62" w:right="-62"/>
              <w:jc w:val="center"/>
            </w:pPr>
            <w:r w:rsidRPr="00D4217E">
              <w:t>Главный специалист - эксперт</w:t>
            </w:r>
          </w:p>
        </w:tc>
        <w:tc>
          <w:tcPr>
            <w:tcW w:w="14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Контроль по подведомственности</w:t>
            </w:r>
          </w:p>
        </w:tc>
        <w:tc>
          <w:tcPr>
            <w:tcW w:w="178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Проверка оформления документов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Смешанный/Сплошной</w:t>
            </w:r>
          </w:p>
        </w:tc>
        <w:tc>
          <w:tcPr>
            <w:tcW w:w="167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826250">
            <w:pPr>
              <w:pStyle w:val="ConsPlusNormal"/>
              <w:ind w:left="-90" w:right="-62"/>
              <w:jc w:val="center"/>
            </w:pPr>
            <w:r w:rsidRPr="00D4217E">
              <w:t>По мере поступления/         15 минут</w:t>
            </w:r>
          </w:p>
        </w:tc>
      </w:tr>
      <w:tr w:rsidR="00F005E0" w:rsidRPr="00D4217E" w:rsidTr="00D4217E"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both"/>
            </w:pPr>
          </w:p>
        </w:tc>
        <w:tc>
          <w:tcPr>
            <w:tcW w:w="198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both"/>
            </w:pPr>
          </w:p>
        </w:tc>
        <w:tc>
          <w:tcPr>
            <w:tcW w:w="99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both"/>
            </w:pPr>
          </w:p>
        </w:tc>
        <w:tc>
          <w:tcPr>
            <w:tcW w:w="15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both"/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both"/>
            </w:pP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Руководитель структурного подразделения</w:t>
            </w:r>
          </w:p>
        </w:tc>
        <w:tc>
          <w:tcPr>
            <w:tcW w:w="14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Контроль по подчиненности</w:t>
            </w:r>
          </w:p>
        </w:tc>
        <w:tc>
          <w:tcPr>
            <w:tcW w:w="178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Проверка оформления документов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Смешанный/Выборочный</w:t>
            </w:r>
          </w:p>
        </w:tc>
        <w:tc>
          <w:tcPr>
            <w:tcW w:w="167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826250">
            <w:pPr>
              <w:pStyle w:val="ConsPlusNormal"/>
              <w:ind w:left="-90" w:right="-62"/>
              <w:jc w:val="center"/>
            </w:pPr>
            <w:r w:rsidRPr="00D4217E">
              <w:t>Не реже 1 раза в неделю/15 минут</w:t>
            </w:r>
          </w:p>
        </w:tc>
      </w:tr>
      <w:tr w:rsidR="00F005E0" w:rsidRPr="00D4217E" w:rsidTr="00D4217E"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both"/>
            </w:pPr>
          </w:p>
        </w:tc>
        <w:tc>
          <w:tcPr>
            <w:tcW w:w="198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Формирование отрицательного заключения на проект бюджетной сметы</w:t>
            </w:r>
          </w:p>
        </w:tc>
        <w:tc>
          <w:tcPr>
            <w:tcW w:w="99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01.001.02</w:t>
            </w:r>
          </w:p>
        </w:tc>
        <w:tc>
          <w:tcPr>
            <w:tcW w:w="155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Руководитель структурного подразделения</w:t>
            </w: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По мере поступления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3A31EE">
            <w:pPr>
              <w:pStyle w:val="ConsPlusNormal"/>
              <w:ind w:left="-62" w:right="-62"/>
              <w:jc w:val="center"/>
            </w:pPr>
            <w:r w:rsidRPr="00D4217E">
              <w:t>Главный специалист - эксперт</w:t>
            </w:r>
          </w:p>
        </w:tc>
        <w:tc>
          <w:tcPr>
            <w:tcW w:w="14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Самоконтроль</w:t>
            </w:r>
          </w:p>
        </w:tc>
        <w:tc>
          <w:tcPr>
            <w:tcW w:w="178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3A31EE">
            <w:pPr>
              <w:pStyle w:val="ConsPlusNormal"/>
              <w:ind w:right="-62"/>
              <w:jc w:val="center"/>
            </w:pPr>
            <w:r w:rsidRPr="00D4217E">
              <w:t>Проверка оформления документов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Смешанный/Сплошной</w:t>
            </w:r>
          </w:p>
        </w:tc>
        <w:tc>
          <w:tcPr>
            <w:tcW w:w="167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826250">
            <w:pPr>
              <w:pStyle w:val="ConsPlusNormal"/>
              <w:ind w:left="-90" w:right="-62"/>
              <w:jc w:val="center"/>
            </w:pPr>
            <w:r w:rsidRPr="00D4217E">
              <w:t>По мере поступления/          5 минут</w:t>
            </w:r>
          </w:p>
        </w:tc>
      </w:tr>
      <w:tr w:rsidR="00F005E0" w:rsidRPr="00D4217E" w:rsidTr="00D4217E"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both"/>
            </w:pPr>
          </w:p>
        </w:tc>
        <w:tc>
          <w:tcPr>
            <w:tcW w:w="198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both"/>
            </w:pPr>
          </w:p>
        </w:tc>
        <w:tc>
          <w:tcPr>
            <w:tcW w:w="99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both"/>
            </w:pPr>
          </w:p>
        </w:tc>
        <w:tc>
          <w:tcPr>
            <w:tcW w:w="15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both"/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both"/>
            </w:pP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 xml:space="preserve">Руководитель структурного подразделения </w:t>
            </w:r>
            <w:r w:rsidRPr="00D4217E">
              <w:lastRenderedPageBreak/>
              <w:t>(уполномоченное лицо)</w:t>
            </w:r>
          </w:p>
        </w:tc>
        <w:tc>
          <w:tcPr>
            <w:tcW w:w="14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lastRenderedPageBreak/>
              <w:t>Контроль по подчиненности</w:t>
            </w:r>
          </w:p>
        </w:tc>
        <w:tc>
          <w:tcPr>
            <w:tcW w:w="178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Проверка оформления документов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Смешанный/Сплошной</w:t>
            </w:r>
          </w:p>
        </w:tc>
        <w:tc>
          <w:tcPr>
            <w:tcW w:w="167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826250">
            <w:pPr>
              <w:pStyle w:val="ConsPlusNormal"/>
              <w:ind w:left="-90" w:right="-62"/>
              <w:jc w:val="center"/>
            </w:pPr>
            <w:r w:rsidRPr="00D4217E">
              <w:t>По мере поступления/           5 минут</w:t>
            </w:r>
          </w:p>
        </w:tc>
      </w:tr>
      <w:tr w:rsidR="00F005E0" w:rsidRPr="00D4217E" w:rsidTr="00D4217E"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both"/>
            </w:pPr>
          </w:p>
        </w:tc>
        <w:tc>
          <w:tcPr>
            <w:tcW w:w="198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Формирование свода бюджетных смет</w:t>
            </w:r>
          </w:p>
        </w:tc>
        <w:tc>
          <w:tcPr>
            <w:tcW w:w="99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01.001.03</w:t>
            </w:r>
          </w:p>
        </w:tc>
        <w:tc>
          <w:tcPr>
            <w:tcW w:w="155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Руководитель структурного подразделения</w:t>
            </w: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По мере поступления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3A31EE">
            <w:pPr>
              <w:pStyle w:val="ConsPlusNormal"/>
              <w:ind w:left="-62" w:right="-62"/>
              <w:jc w:val="center"/>
            </w:pPr>
            <w:r w:rsidRPr="00D4217E">
              <w:t>Главный специалист - эксперт</w:t>
            </w:r>
          </w:p>
        </w:tc>
        <w:tc>
          <w:tcPr>
            <w:tcW w:w="14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Самоконтроль</w:t>
            </w:r>
          </w:p>
        </w:tc>
        <w:tc>
          <w:tcPr>
            <w:tcW w:w="178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Проверка оформления документов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Смешанный/Сплошной</w:t>
            </w:r>
          </w:p>
        </w:tc>
        <w:tc>
          <w:tcPr>
            <w:tcW w:w="167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826250">
            <w:pPr>
              <w:pStyle w:val="ConsPlusNormal"/>
              <w:ind w:left="-90" w:right="-62"/>
              <w:jc w:val="center"/>
            </w:pPr>
            <w:r w:rsidRPr="00D4217E">
              <w:t>По мере поступления /5 минут</w:t>
            </w:r>
          </w:p>
        </w:tc>
      </w:tr>
      <w:tr w:rsidR="00F005E0" w:rsidRPr="00D4217E" w:rsidTr="00D4217E"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both"/>
            </w:pPr>
          </w:p>
        </w:tc>
        <w:tc>
          <w:tcPr>
            <w:tcW w:w="198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both"/>
            </w:pPr>
          </w:p>
        </w:tc>
        <w:tc>
          <w:tcPr>
            <w:tcW w:w="99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both"/>
            </w:pPr>
          </w:p>
        </w:tc>
        <w:tc>
          <w:tcPr>
            <w:tcW w:w="155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both"/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both"/>
            </w:pP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3A31EE">
            <w:pPr>
              <w:pStyle w:val="ConsPlusNormal"/>
              <w:ind w:left="-62" w:right="-62" w:firstLine="62"/>
              <w:jc w:val="center"/>
            </w:pPr>
            <w:r w:rsidRPr="00D4217E">
              <w:t>Руководитель структурного подразделения (уполномоченное лицо)</w:t>
            </w:r>
          </w:p>
        </w:tc>
        <w:tc>
          <w:tcPr>
            <w:tcW w:w="14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Контроль по подчиненности</w:t>
            </w:r>
          </w:p>
        </w:tc>
        <w:tc>
          <w:tcPr>
            <w:tcW w:w="178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Проверка оформления документов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Смешанный/Сплошной</w:t>
            </w:r>
          </w:p>
        </w:tc>
        <w:tc>
          <w:tcPr>
            <w:tcW w:w="1673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826250">
            <w:pPr>
              <w:pStyle w:val="ConsPlusNormal"/>
              <w:ind w:left="-90" w:right="-62"/>
              <w:jc w:val="center"/>
            </w:pPr>
            <w:r w:rsidRPr="00D4217E">
              <w:t>По мере поступления /5 минут</w:t>
            </w:r>
          </w:p>
        </w:tc>
      </w:tr>
    </w:tbl>
    <w:p w:rsidR="00F005E0" w:rsidRPr="00AE2C66" w:rsidRDefault="00F005E0" w:rsidP="00AA544D">
      <w:pPr>
        <w:pStyle w:val="ConsPlusNormal"/>
        <w:jc w:val="both"/>
      </w:pPr>
    </w:p>
    <w:p w:rsidR="00F005E0" w:rsidRPr="00AE2C66" w:rsidRDefault="00F005E0" w:rsidP="00AA544D">
      <w:pPr>
        <w:pStyle w:val="ConsPlusNonformat"/>
        <w:jc w:val="both"/>
      </w:pPr>
      <w:bookmarkStart w:id="24" w:name="Par738"/>
      <w:bookmarkEnd w:id="24"/>
      <w:r w:rsidRPr="00AE2C66">
        <w:t>II.</w:t>
      </w:r>
    </w:p>
    <w:p w:rsidR="00F005E0" w:rsidRPr="00AE2C66" w:rsidRDefault="00F005E0" w:rsidP="00AA544D">
      <w:pPr>
        <w:pStyle w:val="ConsPlusNonformat"/>
        <w:jc w:val="both"/>
      </w:pPr>
      <w:r w:rsidRPr="00AE2C66">
        <w:t>___________________________________________________________________________</w:t>
      </w:r>
    </w:p>
    <w:p w:rsidR="00F005E0" w:rsidRPr="00AE2C66" w:rsidRDefault="00F005E0" w:rsidP="00AA544D">
      <w:pPr>
        <w:pStyle w:val="ConsPlusNonformat"/>
        <w:jc w:val="both"/>
      </w:pPr>
      <w:r w:rsidRPr="00AE2C66">
        <w:t xml:space="preserve">               (наименование внутренней бюджетной процедуры)</w:t>
      </w:r>
    </w:p>
    <w:p w:rsidR="00F005E0" w:rsidRPr="00AE2C66" w:rsidRDefault="00F005E0" w:rsidP="00AA544D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639"/>
        <w:gridCol w:w="1663"/>
        <w:gridCol w:w="1361"/>
        <w:gridCol w:w="1531"/>
        <w:gridCol w:w="1276"/>
        <w:gridCol w:w="1466"/>
        <w:gridCol w:w="1479"/>
        <w:gridCol w:w="1662"/>
        <w:gridCol w:w="1304"/>
        <w:gridCol w:w="1787"/>
      </w:tblGrid>
      <w:tr w:rsidR="00F005E0" w:rsidRPr="00D4217E" w:rsidTr="00D4217E">
        <w:tc>
          <w:tcPr>
            <w:tcW w:w="163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Процесс</w:t>
            </w:r>
          </w:p>
        </w:tc>
        <w:tc>
          <w:tcPr>
            <w:tcW w:w="3024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Операция</w:t>
            </w:r>
          </w:p>
        </w:tc>
        <w:tc>
          <w:tcPr>
            <w:tcW w:w="153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FA68EB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Должностное лицо, ответственное за выполнение операции</w:t>
            </w: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Периодичность выполнения операции</w:t>
            </w:r>
          </w:p>
        </w:tc>
        <w:tc>
          <w:tcPr>
            <w:tcW w:w="146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Должностное лицо, осуществляющее контрольное действие</w:t>
            </w:r>
          </w:p>
        </w:tc>
        <w:tc>
          <w:tcPr>
            <w:tcW w:w="6232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Характеристики контрольного действия</w:t>
            </w:r>
          </w:p>
        </w:tc>
      </w:tr>
      <w:tr w:rsidR="00F005E0" w:rsidRPr="00D4217E" w:rsidTr="00D4217E">
        <w:tc>
          <w:tcPr>
            <w:tcW w:w="163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both"/>
              <w:rPr>
                <w:b/>
              </w:rPr>
            </w:pPr>
          </w:p>
        </w:tc>
        <w:tc>
          <w:tcPr>
            <w:tcW w:w="16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Наименование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Код</w:t>
            </w:r>
          </w:p>
        </w:tc>
        <w:tc>
          <w:tcPr>
            <w:tcW w:w="153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46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4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Метод контроля</w:t>
            </w:r>
          </w:p>
        </w:tc>
        <w:tc>
          <w:tcPr>
            <w:tcW w:w="1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Контрольное действие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Вид/Способ контроля</w:t>
            </w:r>
          </w:p>
        </w:tc>
        <w:tc>
          <w:tcPr>
            <w:tcW w:w="17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FA68EB">
            <w:pPr>
              <w:pStyle w:val="ConsPlusNormal"/>
              <w:ind w:right="-62"/>
              <w:jc w:val="center"/>
              <w:rPr>
                <w:b/>
              </w:rPr>
            </w:pPr>
            <w:r w:rsidRPr="00D4217E">
              <w:rPr>
                <w:b/>
              </w:rPr>
              <w:t>Периодичность/ Срок выполнения контрольных действий</w:t>
            </w:r>
          </w:p>
        </w:tc>
      </w:tr>
      <w:tr w:rsidR="00F005E0" w:rsidRPr="00D4217E" w:rsidTr="00D4217E">
        <w:tc>
          <w:tcPr>
            <w:tcW w:w="163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sz w:val="16"/>
                <w:szCs w:val="16"/>
              </w:rPr>
            </w:pPr>
            <w:r w:rsidRPr="00D4217E">
              <w:rPr>
                <w:sz w:val="16"/>
                <w:szCs w:val="16"/>
              </w:rPr>
              <w:t>1</w:t>
            </w:r>
          </w:p>
        </w:tc>
        <w:tc>
          <w:tcPr>
            <w:tcW w:w="166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sz w:val="16"/>
                <w:szCs w:val="16"/>
              </w:rPr>
            </w:pPr>
            <w:r w:rsidRPr="00D4217E">
              <w:rPr>
                <w:sz w:val="16"/>
                <w:szCs w:val="16"/>
              </w:rPr>
              <w:t>2</w:t>
            </w:r>
          </w:p>
        </w:tc>
        <w:tc>
          <w:tcPr>
            <w:tcW w:w="136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sz w:val="16"/>
                <w:szCs w:val="16"/>
              </w:rPr>
            </w:pPr>
            <w:r w:rsidRPr="00D4217E">
              <w:rPr>
                <w:sz w:val="16"/>
                <w:szCs w:val="16"/>
              </w:rPr>
              <w:t>3</w:t>
            </w:r>
          </w:p>
        </w:tc>
        <w:tc>
          <w:tcPr>
            <w:tcW w:w="153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sz w:val="16"/>
                <w:szCs w:val="16"/>
              </w:rPr>
            </w:pPr>
            <w:r w:rsidRPr="00D4217E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sz w:val="16"/>
                <w:szCs w:val="16"/>
              </w:rPr>
            </w:pPr>
            <w:r w:rsidRPr="00D4217E">
              <w:rPr>
                <w:sz w:val="16"/>
                <w:szCs w:val="16"/>
              </w:rPr>
              <w:t>5</w:t>
            </w:r>
          </w:p>
        </w:tc>
        <w:tc>
          <w:tcPr>
            <w:tcW w:w="146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sz w:val="16"/>
                <w:szCs w:val="16"/>
              </w:rPr>
            </w:pPr>
            <w:r w:rsidRPr="00D4217E">
              <w:rPr>
                <w:sz w:val="16"/>
                <w:szCs w:val="16"/>
              </w:rPr>
              <w:t>6</w:t>
            </w:r>
          </w:p>
        </w:tc>
        <w:tc>
          <w:tcPr>
            <w:tcW w:w="147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sz w:val="16"/>
                <w:szCs w:val="16"/>
              </w:rPr>
            </w:pPr>
            <w:r w:rsidRPr="00D4217E">
              <w:rPr>
                <w:sz w:val="16"/>
                <w:szCs w:val="16"/>
              </w:rPr>
              <w:t>7</w:t>
            </w:r>
          </w:p>
        </w:tc>
        <w:tc>
          <w:tcPr>
            <w:tcW w:w="166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sz w:val="16"/>
                <w:szCs w:val="16"/>
              </w:rPr>
            </w:pPr>
            <w:r w:rsidRPr="00D4217E">
              <w:rPr>
                <w:sz w:val="16"/>
                <w:szCs w:val="16"/>
              </w:rPr>
              <w:t>8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sz w:val="16"/>
                <w:szCs w:val="16"/>
              </w:rPr>
            </w:pPr>
            <w:r w:rsidRPr="00D4217E">
              <w:rPr>
                <w:sz w:val="16"/>
                <w:szCs w:val="16"/>
              </w:rPr>
              <w:t>9</w:t>
            </w:r>
          </w:p>
        </w:tc>
        <w:tc>
          <w:tcPr>
            <w:tcW w:w="17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sz w:val="16"/>
                <w:szCs w:val="16"/>
              </w:rPr>
            </w:pPr>
            <w:r w:rsidRPr="00D4217E">
              <w:rPr>
                <w:sz w:val="16"/>
                <w:szCs w:val="16"/>
              </w:rPr>
              <w:t>10</w:t>
            </w:r>
          </w:p>
        </w:tc>
      </w:tr>
      <w:tr w:rsidR="00F005E0" w:rsidRPr="00D4217E" w:rsidTr="00D4217E">
        <w:tc>
          <w:tcPr>
            <w:tcW w:w="1639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6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36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53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6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F005E0" w:rsidRPr="00D4217E" w:rsidTr="00D4217E">
        <w:tc>
          <w:tcPr>
            <w:tcW w:w="163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66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36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46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F005E0" w:rsidRPr="00D4217E" w:rsidTr="00D4217E">
        <w:tc>
          <w:tcPr>
            <w:tcW w:w="163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66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36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46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F005E0" w:rsidRPr="00D4217E" w:rsidTr="00D4217E">
        <w:tc>
          <w:tcPr>
            <w:tcW w:w="163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66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36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53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6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F005E0" w:rsidRPr="00D4217E" w:rsidTr="00D4217E">
        <w:tc>
          <w:tcPr>
            <w:tcW w:w="163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66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36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46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F005E0" w:rsidRPr="00D4217E" w:rsidTr="00D4217E">
        <w:tc>
          <w:tcPr>
            <w:tcW w:w="1639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66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36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53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both"/>
              <w:rPr>
                <w:sz w:val="16"/>
                <w:szCs w:val="16"/>
              </w:rPr>
            </w:pPr>
          </w:p>
        </w:tc>
        <w:tc>
          <w:tcPr>
            <w:tcW w:w="146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7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7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</w:tr>
    </w:tbl>
    <w:p w:rsidR="00F005E0" w:rsidRPr="00AE2C66" w:rsidRDefault="00F005E0" w:rsidP="00AA544D">
      <w:pPr>
        <w:pStyle w:val="ConsPlusNormal"/>
        <w:jc w:val="both"/>
      </w:pPr>
    </w:p>
    <w:p w:rsidR="00F005E0" w:rsidRPr="00D4217E" w:rsidRDefault="00F005E0" w:rsidP="00AA544D">
      <w:pPr>
        <w:pStyle w:val="ConsPlusNonformat"/>
        <w:jc w:val="both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>Руководитель (заместитель руководителя)</w:t>
      </w:r>
    </w:p>
    <w:p w:rsidR="00F005E0" w:rsidRPr="00D4217E" w:rsidRDefault="00F005E0" w:rsidP="00AA544D">
      <w:pPr>
        <w:pStyle w:val="ConsPlusNonformat"/>
        <w:jc w:val="both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>главного распорядителя  бюджетных  средств     ___________ _________ ____________</w:t>
      </w:r>
    </w:p>
    <w:p w:rsidR="00F005E0" w:rsidRPr="00D4217E" w:rsidRDefault="00F005E0" w:rsidP="00AA544D">
      <w:pPr>
        <w:pStyle w:val="ConsPlusNonformat"/>
        <w:jc w:val="both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 xml:space="preserve">                                               (должность) (подпись) (расшифровка подписи)</w:t>
      </w:r>
    </w:p>
    <w:p w:rsidR="00F005E0" w:rsidRPr="00D4217E" w:rsidRDefault="00F005E0" w:rsidP="00AA544D">
      <w:pPr>
        <w:pStyle w:val="ConsPlusNonformat"/>
        <w:jc w:val="both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>Руководитель структурного</w:t>
      </w:r>
    </w:p>
    <w:p w:rsidR="00F005E0" w:rsidRPr="00D4217E" w:rsidRDefault="00F005E0" w:rsidP="00AA544D">
      <w:pPr>
        <w:pStyle w:val="ConsPlusNonformat"/>
        <w:jc w:val="both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>подразделения            _______________ ___________ ______________________</w:t>
      </w:r>
    </w:p>
    <w:p w:rsidR="00F005E0" w:rsidRPr="00D4217E" w:rsidRDefault="00F005E0" w:rsidP="00AA544D">
      <w:pPr>
        <w:pStyle w:val="ConsPlusNonformat"/>
        <w:jc w:val="both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 xml:space="preserve">                           (должность)    (подпись)   (расшифровка подписи)</w:t>
      </w:r>
    </w:p>
    <w:p w:rsidR="00F005E0" w:rsidRPr="00D4217E" w:rsidRDefault="00F005E0" w:rsidP="00AA544D">
      <w:pPr>
        <w:pStyle w:val="ConsPlusNonformat"/>
        <w:jc w:val="both"/>
        <w:rPr>
          <w:rFonts w:ascii="Times New Roman" w:hAnsi="Times New Roman" w:cs="Times New Roman"/>
        </w:rPr>
      </w:pPr>
    </w:p>
    <w:p w:rsidR="00F005E0" w:rsidRPr="00D4217E" w:rsidRDefault="00F005E0" w:rsidP="00AA544D">
      <w:pPr>
        <w:pStyle w:val="ConsPlusNonformat"/>
        <w:jc w:val="both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>"__" __________ 20__ г.</w:t>
      </w:r>
    </w:p>
    <w:p w:rsidR="00F005E0" w:rsidRPr="00AE2C66" w:rsidRDefault="00F005E0" w:rsidP="00AA544D">
      <w:pPr>
        <w:pStyle w:val="ConsPlusNormal"/>
        <w:jc w:val="both"/>
      </w:pPr>
      <w:bookmarkStart w:id="25" w:name="Par820"/>
      <w:bookmarkEnd w:id="25"/>
    </w:p>
    <w:p w:rsidR="00F005E0" w:rsidRPr="00AE2C66" w:rsidRDefault="00F005E0" w:rsidP="00AA544D">
      <w:pPr>
        <w:pStyle w:val="ConsPlusNormal"/>
        <w:jc w:val="right"/>
        <w:outlineLvl w:val="1"/>
      </w:pPr>
      <w:bookmarkStart w:id="26" w:name="Par875"/>
      <w:bookmarkEnd w:id="26"/>
    </w:p>
    <w:p w:rsidR="00F005E0" w:rsidRPr="00AE2C66" w:rsidRDefault="00F005E0" w:rsidP="00AA544D">
      <w:pPr>
        <w:pStyle w:val="ConsPlusNormal"/>
        <w:jc w:val="right"/>
        <w:outlineLvl w:val="1"/>
      </w:pPr>
    </w:p>
    <w:p w:rsidR="00F005E0" w:rsidRPr="00AE2C66" w:rsidRDefault="00F005E0" w:rsidP="00B816F8">
      <w:pPr>
        <w:pStyle w:val="ConsPlusNormal"/>
        <w:ind w:left="10065" w:right="1591"/>
        <w:jc w:val="both"/>
        <w:outlineLvl w:val="1"/>
        <w:rPr>
          <w:sz w:val="18"/>
          <w:szCs w:val="18"/>
        </w:rPr>
      </w:pPr>
      <w:bookmarkStart w:id="27" w:name="Par880"/>
      <w:bookmarkEnd w:id="27"/>
    </w:p>
    <w:p w:rsidR="00F005E0" w:rsidRPr="00AE2C66" w:rsidRDefault="00F005E0" w:rsidP="00B816F8">
      <w:pPr>
        <w:pStyle w:val="ConsPlusNormal"/>
        <w:ind w:left="10065" w:right="1591"/>
        <w:jc w:val="both"/>
        <w:outlineLvl w:val="1"/>
        <w:rPr>
          <w:sz w:val="18"/>
          <w:szCs w:val="18"/>
        </w:rPr>
      </w:pPr>
    </w:p>
    <w:p w:rsidR="00F005E0" w:rsidRPr="00AE2C66" w:rsidRDefault="00F005E0" w:rsidP="000B1348">
      <w:pPr>
        <w:pStyle w:val="ConsPlusNormal"/>
        <w:ind w:left="10065" w:right="1591"/>
        <w:jc w:val="right"/>
        <w:outlineLvl w:val="1"/>
        <w:rPr>
          <w:sz w:val="18"/>
          <w:szCs w:val="18"/>
        </w:rPr>
      </w:pPr>
      <w:r w:rsidRPr="00AE2C66">
        <w:rPr>
          <w:sz w:val="18"/>
          <w:szCs w:val="18"/>
        </w:rPr>
        <w:t>Приложение № 3</w:t>
      </w:r>
    </w:p>
    <w:p w:rsidR="00F005E0" w:rsidRPr="00AE2C66" w:rsidRDefault="00F005E0" w:rsidP="000B1348">
      <w:pPr>
        <w:widowControl w:val="0"/>
        <w:autoSpaceDE w:val="0"/>
        <w:autoSpaceDN w:val="0"/>
        <w:adjustRightInd w:val="0"/>
        <w:spacing w:after="0" w:line="240" w:lineRule="auto"/>
        <w:ind w:left="10065" w:right="1591"/>
        <w:jc w:val="right"/>
        <w:rPr>
          <w:rFonts w:ascii="Times New Roman" w:hAnsi="Times New Roman"/>
          <w:bCs/>
          <w:sz w:val="18"/>
          <w:szCs w:val="18"/>
        </w:rPr>
      </w:pPr>
      <w:r w:rsidRPr="00AE2C66">
        <w:rPr>
          <w:rFonts w:ascii="Times New Roman" w:hAnsi="Times New Roman"/>
          <w:sz w:val="18"/>
          <w:szCs w:val="18"/>
        </w:rPr>
        <w:t xml:space="preserve">к </w:t>
      </w:r>
      <w:r w:rsidRPr="00AE2C66">
        <w:rPr>
          <w:rFonts w:ascii="Times New Roman" w:hAnsi="Times New Roman"/>
          <w:bCs/>
          <w:sz w:val="18"/>
          <w:szCs w:val="18"/>
        </w:rPr>
        <w:t xml:space="preserve">Порядку осуществления главными распорядителями средств </w:t>
      </w:r>
      <w:r>
        <w:rPr>
          <w:rFonts w:ascii="Times New Roman" w:hAnsi="Times New Roman"/>
          <w:bCs/>
          <w:sz w:val="18"/>
          <w:szCs w:val="18"/>
        </w:rPr>
        <w:t xml:space="preserve">бюджета </w:t>
      </w:r>
      <w:r w:rsidRPr="00AE2C66">
        <w:rPr>
          <w:rFonts w:ascii="Times New Roman" w:hAnsi="Times New Roman"/>
          <w:bCs/>
          <w:sz w:val="18"/>
          <w:szCs w:val="18"/>
        </w:rPr>
        <w:t>внутреннего финансового контроля и внутреннего финансового аудита</w:t>
      </w:r>
    </w:p>
    <w:p w:rsidR="00F005E0" w:rsidRPr="00AE2C66" w:rsidRDefault="00F005E0" w:rsidP="00AA544D">
      <w:pPr>
        <w:pStyle w:val="ConsPlusNormal"/>
        <w:jc w:val="center"/>
      </w:pPr>
    </w:p>
    <w:p w:rsidR="00F005E0" w:rsidRPr="00AE2C66" w:rsidRDefault="00F005E0" w:rsidP="00AA544D">
      <w:pPr>
        <w:pStyle w:val="ConsPlusNormal"/>
        <w:jc w:val="center"/>
      </w:pPr>
    </w:p>
    <w:p w:rsidR="00F005E0" w:rsidRPr="000B1348" w:rsidRDefault="00F005E0" w:rsidP="00AA544D">
      <w:pPr>
        <w:pStyle w:val="ConsPlusNormal"/>
        <w:jc w:val="center"/>
        <w:rPr>
          <w:sz w:val="24"/>
          <w:szCs w:val="24"/>
        </w:rPr>
      </w:pPr>
      <w:r w:rsidRPr="000B1348">
        <w:rPr>
          <w:sz w:val="24"/>
          <w:szCs w:val="24"/>
        </w:rPr>
        <w:t>РЕКОМЕНДАЦИИ</w:t>
      </w:r>
    </w:p>
    <w:p w:rsidR="00F005E0" w:rsidRPr="000B1348" w:rsidRDefault="00F005E0" w:rsidP="00AA544D">
      <w:pPr>
        <w:pStyle w:val="ConsPlusNormal"/>
        <w:jc w:val="center"/>
        <w:rPr>
          <w:sz w:val="24"/>
          <w:szCs w:val="24"/>
        </w:rPr>
      </w:pPr>
      <w:r w:rsidRPr="000B1348">
        <w:rPr>
          <w:sz w:val="24"/>
          <w:szCs w:val="24"/>
        </w:rPr>
        <w:t>ПО ЗАПОЛНЕНИЮ ЖУРНАЛА УЧЕТА РЕЗУЛЬТАТОВ ВНУТРЕННЕГО</w:t>
      </w:r>
    </w:p>
    <w:p w:rsidR="00F005E0" w:rsidRPr="000B1348" w:rsidRDefault="00F005E0" w:rsidP="00AA544D">
      <w:pPr>
        <w:pStyle w:val="ConsPlusNormal"/>
        <w:jc w:val="center"/>
        <w:rPr>
          <w:sz w:val="24"/>
          <w:szCs w:val="24"/>
        </w:rPr>
      </w:pPr>
      <w:r w:rsidRPr="000B1348">
        <w:rPr>
          <w:sz w:val="24"/>
          <w:szCs w:val="24"/>
        </w:rPr>
        <w:t>ФИНАНСОВОГО КОНТРОЛЯ</w:t>
      </w:r>
    </w:p>
    <w:p w:rsidR="00F005E0" w:rsidRPr="000B1348" w:rsidRDefault="00F005E0" w:rsidP="00AA544D">
      <w:pPr>
        <w:pStyle w:val="ConsPlusNormal"/>
        <w:jc w:val="center"/>
        <w:rPr>
          <w:sz w:val="24"/>
          <w:szCs w:val="24"/>
        </w:rPr>
      </w:pPr>
    </w:p>
    <w:p w:rsidR="00F005E0" w:rsidRPr="000B1348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0B1348">
        <w:rPr>
          <w:sz w:val="24"/>
          <w:szCs w:val="24"/>
        </w:rPr>
        <w:t xml:space="preserve">1. В </w:t>
      </w:r>
      <w:hyperlink w:anchor="Par940" w:tooltip="Ссылка на текущий документ" w:history="1">
        <w:r w:rsidRPr="000B1348">
          <w:rPr>
            <w:sz w:val="24"/>
            <w:szCs w:val="24"/>
          </w:rPr>
          <w:t>графе 1</w:t>
        </w:r>
      </w:hyperlink>
      <w:r w:rsidRPr="000B1348">
        <w:rPr>
          <w:sz w:val="24"/>
          <w:szCs w:val="24"/>
        </w:rPr>
        <w:t xml:space="preserve"> Журнала учета результатов внутреннего финансового контроля (далее - Журнал) указывается дата проведения контрольного действия.</w:t>
      </w:r>
    </w:p>
    <w:p w:rsidR="00F005E0" w:rsidRPr="000B1348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0B1348">
        <w:rPr>
          <w:sz w:val="24"/>
          <w:szCs w:val="24"/>
        </w:rPr>
        <w:t xml:space="preserve">2. В </w:t>
      </w:r>
      <w:hyperlink w:anchor="Par941" w:tooltip="Ссылка на текущий документ" w:history="1">
        <w:r w:rsidRPr="000B1348">
          <w:rPr>
            <w:sz w:val="24"/>
            <w:szCs w:val="24"/>
          </w:rPr>
          <w:t>графе 2</w:t>
        </w:r>
      </w:hyperlink>
      <w:r w:rsidRPr="000B1348">
        <w:rPr>
          <w:sz w:val="24"/>
          <w:szCs w:val="24"/>
        </w:rPr>
        <w:t xml:space="preserve"> Журнала указывается наименование операции.</w:t>
      </w:r>
    </w:p>
    <w:p w:rsidR="00F005E0" w:rsidRPr="000B1348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0B1348">
        <w:rPr>
          <w:sz w:val="24"/>
          <w:szCs w:val="24"/>
        </w:rPr>
        <w:t xml:space="preserve">3. В </w:t>
      </w:r>
      <w:hyperlink w:anchor="Par942" w:tooltip="Ссылка на текущий документ" w:history="1">
        <w:r w:rsidRPr="000B1348">
          <w:rPr>
            <w:sz w:val="24"/>
            <w:szCs w:val="24"/>
          </w:rPr>
          <w:t>графе 3</w:t>
        </w:r>
      </w:hyperlink>
      <w:r w:rsidRPr="000B1348">
        <w:rPr>
          <w:sz w:val="24"/>
          <w:szCs w:val="24"/>
        </w:rPr>
        <w:t xml:space="preserve"> Журнала указывается уникальный код в формате: А.Б.В.Г, где</w:t>
      </w:r>
    </w:p>
    <w:p w:rsidR="00F005E0" w:rsidRPr="000B1348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0B1348">
        <w:rPr>
          <w:sz w:val="24"/>
          <w:szCs w:val="24"/>
        </w:rPr>
        <w:t>А.Б.В - код операции;</w:t>
      </w:r>
    </w:p>
    <w:p w:rsidR="00F005E0" w:rsidRPr="000B1348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0B1348">
        <w:rPr>
          <w:sz w:val="24"/>
          <w:szCs w:val="24"/>
        </w:rPr>
        <w:t>Г - порядковый номер проведенного контрольного действия по данной операции.</w:t>
      </w:r>
    </w:p>
    <w:p w:rsidR="00F005E0" w:rsidRPr="000B1348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0B1348">
        <w:rPr>
          <w:sz w:val="24"/>
          <w:szCs w:val="24"/>
        </w:rPr>
        <w:t xml:space="preserve">4. В </w:t>
      </w:r>
      <w:hyperlink w:anchor="Par943" w:tooltip="Ссылка на текущий документ" w:history="1">
        <w:r w:rsidRPr="000B1348">
          <w:rPr>
            <w:sz w:val="24"/>
            <w:szCs w:val="24"/>
          </w:rPr>
          <w:t>графе 4</w:t>
        </w:r>
      </w:hyperlink>
      <w:r w:rsidRPr="000B1348">
        <w:rPr>
          <w:sz w:val="24"/>
          <w:szCs w:val="24"/>
        </w:rPr>
        <w:t xml:space="preserve"> Журнала указываются данные о должностном лице, ответственном за выполнение операции, включающие фамилию и инициалы и (или) наименование замещаемой им должности.</w:t>
      </w:r>
    </w:p>
    <w:p w:rsidR="00F005E0" w:rsidRPr="000B1348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0B1348">
        <w:rPr>
          <w:sz w:val="24"/>
          <w:szCs w:val="24"/>
        </w:rPr>
        <w:t xml:space="preserve">5. В </w:t>
      </w:r>
      <w:hyperlink w:anchor="Par944" w:tooltip="Ссылка на текущий документ" w:history="1">
        <w:r w:rsidRPr="000B1348">
          <w:rPr>
            <w:sz w:val="24"/>
            <w:szCs w:val="24"/>
          </w:rPr>
          <w:t>графе 5</w:t>
        </w:r>
      </w:hyperlink>
      <w:r w:rsidRPr="000B1348">
        <w:rPr>
          <w:sz w:val="24"/>
          <w:szCs w:val="24"/>
        </w:rPr>
        <w:t xml:space="preserve"> Журнала указываются данные о должностном лице, выполняющем контрольные действия, включающие фамилию и инициалы и (или) наименование замещаемой им должности.</w:t>
      </w:r>
    </w:p>
    <w:p w:rsidR="00F005E0" w:rsidRPr="000B1348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0B1348">
        <w:rPr>
          <w:sz w:val="24"/>
          <w:szCs w:val="24"/>
        </w:rPr>
        <w:t xml:space="preserve">6. В </w:t>
      </w:r>
      <w:hyperlink w:anchor="Par945" w:tooltip="Ссылка на текущий документ" w:history="1">
        <w:r w:rsidRPr="000B1348">
          <w:rPr>
            <w:sz w:val="24"/>
            <w:szCs w:val="24"/>
          </w:rPr>
          <w:t>графе 6</w:t>
        </w:r>
      </w:hyperlink>
      <w:r w:rsidRPr="000B1348">
        <w:rPr>
          <w:sz w:val="24"/>
          <w:szCs w:val="24"/>
        </w:rPr>
        <w:t xml:space="preserve"> Журнала указываются метод контроля и наименование контрольного действия (например, проверка оформления первичных учетных документов на соответствие установленным требованиям, их полноты и достоверности при принятии их к бюджетному учету методом самоконтроля).</w:t>
      </w:r>
    </w:p>
    <w:p w:rsidR="00F005E0" w:rsidRPr="000B1348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0B1348">
        <w:rPr>
          <w:sz w:val="24"/>
          <w:szCs w:val="24"/>
        </w:rPr>
        <w:t xml:space="preserve">7. В </w:t>
      </w:r>
      <w:hyperlink w:anchor="Par946" w:tooltip="Ссылка на текущий документ" w:history="1">
        <w:r w:rsidRPr="000B1348">
          <w:rPr>
            <w:sz w:val="24"/>
            <w:szCs w:val="24"/>
          </w:rPr>
          <w:t>графе 7</w:t>
        </w:r>
      </w:hyperlink>
      <w:r w:rsidRPr="000B1348">
        <w:rPr>
          <w:sz w:val="24"/>
          <w:szCs w:val="24"/>
        </w:rPr>
        <w:t xml:space="preserve"> Журнала указываются результаты контрольного действия - выявленные недостатки и нарушения.</w:t>
      </w:r>
    </w:p>
    <w:p w:rsidR="00F005E0" w:rsidRPr="000B1348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0B1348">
        <w:rPr>
          <w:sz w:val="24"/>
          <w:szCs w:val="24"/>
        </w:rPr>
        <w:t xml:space="preserve">8. В </w:t>
      </w:r>
      <w:hyperlink w:anchor="Par947" w:tooltip="Ссылка на текущий документ" w:history="1">
        <w:r w:rsidRPr="000B1348">
          <w:rPr>
            <w:sz w:val="24"/>
            <w:szCs w:val="24"/>
          </w:rPr>
          <w:t>графе 8</w:t>
        </w:r>
      </w:hyperlink>
      <w:r w:rsidRPr="000B1348">
        <w:rPr>
          <w:sz w:val="24"/>
          <w:szCs w:val="24"/>
        </w:rPr>
        <w:t xml:space="preserve"> Журнала указываются сведения о причинах возникновения недостатков (нарушений).</w:t>
      </w:r>
    </w:p>
    <w:p w:rsidR="00F005E0" w:rsidRPr="000B1348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0B1348">
        <w:rPr>
          <w:sz w:val="24"/>
          <w:szCs w:val="24"/>
        </w:rPr>
        <w:t xml:space="preserve">9. В </w:t>
      </w:r>
      <w:hyperlink w:anchor="Par948" w:tooltip="Ссылка на текущий документ" w:history="1">
        <w:r w:rsidRPr="000B1348">
          <w:rPr>
            <w:sz w:val="24"/>
            <w:szCs w:val="24"/>
          </w:rPr>
          <w:t>графе 9</w:t>
        </w:r>
      </w:hyperlink>
      <w:r w:rsidRPr="000B1348">
        <w:rPr>
          <w:sz w:val="24"/>
          <w:szCs w:val="24"/>
        </w:rPr>
        <w:t xml:space="preserve"> Журнала указываются предлагаемые меры по устранению недостатков (нарушений), причин их возникновения (например, требуется доработка программного прикладного обеспечения в части формирования прогнозов поступлений в бюджет).</w:t>
      </w:r>
    </w:p>
    <w:p w:rsidR="00F005E0" w:rsidRPr="000B1348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0B1348">
        <w:rPr>
          <w:sz w:val="24"/>
          <w:szCs w:val="24"/>
        </w:rPr>
        <w:t xml:space="preserve">10. В </w:t>
      </w:r>
      <w:hyperlink w:anchor="Par949" w:tooltip="Ссылка на текущий документ" w:history="1">
        <w:r w:rsidRPr="000B1348">
          <w:rPr>
            <w:sz w:val="24"/>
            <w:szCs w:val="24"/>
          </w:rPr>
          <w:t>графе 10</w:t>
        </w:r>
      </w:hyperlink>
      <w:r w:rsidRPr="000B1348">
        <w:rPr>
          <w:sz w:val="24"/>
          <w:szCs w:val="24"/>
        </w:rPr>
        <w:t xml:space="preserve"> Журнала ставится отметка после устранения выявленных недостатков (нарушений).</w:t>
      </w:r>
    </w:p>
    <w:p w:rsidR="00F005E0" w:rsidRPr="00AE2C66" w:rsidRDefault="00F005E0" w:rsidP="00AA544D">
      <w:pPr>
        <w:pStyle w:val="ConsPlusNormal"/>
        <w:jc w:val="right"/>
        <w:sectPr w:rsidR="00F005E0" w:rsidRPr="00AE2C66" w:rsidSect="00932340">
          <w:pgSz w:w="16838" w:h="11906" w:orient="landscape"/>
          <w:pgMar w:top="249" w:right="678" w:bottom="215" w:left="993" w:header="0" w:footer="0" w:gutter="0"/>
          <w:cols w:space="720"/>
          <w:noEndnote/>
        </w:sectPr>
      </w:pPr>
      <w:bookmarkStart w:id="28" w:name="Par901"/>
      <w:bookmarkEnd w:id="28"/>
    </w:p>
    <w:p w:rsidR="00F005E0" w:rsidRPr="00AE2C66" w:rsidRDefault="00F005E0" w:rsidP="00AA544D">
      <w:pPr>
        <w:pStyle w:val="ConsPlusNormal"/>
        <w:jc w:val="both"/>
      </w:pPr>
    </w:p>
    <w:p w:rsidR="00F005E0" w:rsidRPr="00D4217E" w:rsidRDefault="00F005E0" w:rsidP="00D4217E">
      <w:pPr>
        <w:pStyle w:val="ConsPlusNonformat"/>
        <w:jc w:val="center"/>
        <w:rPr>
          <w:rFonts w:ascii="Times New Roman" w:hAnsi="Times New Roman" w:cs="Times New Roman"/>
        </w:rPr>
      </w:pPr>
      <w:bookmarkStart w:id="29" w:name="Par907"/>
      <w:bookmarkEnd w:id="29"/>
      <w:r w:rsidRPr="00D4217E">
        <w:rPr>
          <w:rFonts w:ascii="Times New Roman" w:hAnsi="Times New Roman" w:cs="Times New Roman"/>
        </w:rPr>
        <w:t>ЖУРНАЛ</w:t>
      </w:r>
    </w:p>
    <w:p w:rsidR="00F005E0" w:rsidRPr="00D4217E" w:rsidRDefault="00F005E0" w:rsidP="00D4217E">
      <w:pPr>
        <w:pStyle w:val="ConsPlusNonformat"/>
        <w:jc w:val="center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>учета результатов внутреннего финансового контроля</w:t>
      </w:r>
    </w:p>
    <w:p w:rsidR="00F005E0" w:rsidRPr="00D4217E" w:rsidRDefault="00F005E0" w:rsidP="00D4217E">
      <w:pPr>
        <w:pStyle w:val="ConsPlusNonformat"/>
        <w:jc w:val="center"/>
        <w:rPr>
          <w:rFonts w:ascii="Times New Roman" w:hAnsi="Times New Roman" w:cs="Times New Roman"/>
        </w:rPr>
      </w:pPr>
    </w:p>
    <w:p w:rsidR="00F005E0" w:rsidRPr="00AE2C66" w:rsidRDefault="00F005E0" w:rsidP="00AA544D">
      <w:pPr>
        <w:pStyle w:val="ConsPlusNonformat"/>
        <w:jc w:val="both"/>
      </w:pPr>
      <w:r w:rsidRPr="00AE2C66">
        <w:t xml:space="preserve">                                                              ┌───────────┐</w:t>
      </w:r>
    </w:p>
    <w:p w:rsidR="00F005E0" w:rsidRPr="00AE2C66" w:rsidRDefault="00F005E0" w:rsidP="00AA544D">
      <w:pPr>
        <w:pStyle w:val="ConsPlusNonformat"/>
        <w:jc w:val="both"/>
      </w:pPr>
      <w:r w:rsidRPr="00AE2C66">
        <w:t xml:space="preserve">                                                              │   Коды    │</w:t>
      </w:r>
    </w:p>
    <w:p w:rsidR="00F005E0" w:rsidRPr="00AE2C66" w:rsidRDefault="00F005E0" w:rsidP="00AA544D">
      <w:pPr>
        <w:pStyle w:val="ConsPlusNonformat"/>
        <w:jc w:val="both"/>
      </w:pPr>
      <w:r w:rsidRPr="00AE2C66">
        <w:t xml:space="preserve">                                                              ├───────────┤</w:t>
      </w:r>
    </w:p>
    <w:p w:rsidR="00F005E0" w:rsidRPr="00AE2C66" w:rsidRDefault="00F005E0" w:rsidP="00AA544D">
      <w:pPr>
        <w:pStyle w:val="ConsPlusNonformat"/>
        <w:jc w:val="both"/>
      </w:pPr>
      <w:r w:rsidRPr="00AE2C66">
        <w:t xml:space="preserve">                            за ____ год                  Дата │           │</w:t>
      </w:r>
    </w:p>
    <w:p w:rsidR="00F005E0" w:rsidRPr="00AE2C66" w:rsidRDefault="00F005E0" w:rsidP="00AA544D">
      <w:pPr>
        <w:pStyle w:val="ConsPlusNonformat"/>
        <w:jc w:val="both"/>
      </w:pPr>
      <w:r w:rsidRPr="00AE2C66">
        <w:t xml:space="preserve">                         (примерная форма)                    │           │</w:t>
      </w:r>
    </w:p>
    <w:p w:rsidR="00F005E0" w:rsidRPr="00AE2C66" w:rsidRDefault="00F005E0" w:rsidP="00AA544D">
      <w:pPr>
        <w:pStyle w:val="ConsPlusNonformat"/>
        <w:jc w:val="both"/>
      </w:pPr>
      <w:r w:rsidRPr="00AE2C66">
        <w:t xml:space="preserve">                                                              ├───────────┤</w:t>
      </w:r>
    </w:p>
    <w:p w:rsidR="00F005E0" w:rsidRPr="00AE2C66" w:rsidRDefault="00F005E0" w:rsidP="00AA544D">
      <w:pPr>
        <w:pStyle w:val="ConsPlusNonformat"/>
        <w:jc w:val="both"/>
      </w:pPr>
      <w:r w:rsidRPr="00AE2C66">
        <w:t>Наименование главного распорядителя                     Глава │           │</w:t>
      </w:r>
    </w:p>
    <w:p w:rsidR="00F005E0" w:rsidRPr="00AE2C66" w:rsidRDefault="00F005E0" w:rsidP="00AA544D">
      <w:pPr>
        <w:pStyle w:val="ConsPlusNonformat"/>
        <w:jc w:val="both"/>
      </w:pPr>
      <w:r w:rsidRPr="00AE2C66">
        <w:t>бюджетных средств                    _______________    по БК │           │</w:t>
      </w:r>
    </w:p>
    <w:p w:rsidR="00F005E0" w:rsidRPr="00AE2C66" w:rsidRDefault="00F005E0" w:rsidP="00AA544D">
      <w:pPr>
        <w:pStyle w:val="ConsPlusNonformat"/>
        <w:jc w:val="both"/>
      </w:pPr>
      <w:r w:rsidRPr="00AE2C66">
        <w:t xml:space="preserve">                                                              ├───────────┤</w:t>
      </w:r>
    </w:p>
    <w:p w:rsidR="00F005E0" w:rsidRPr="00AE2C66" w:rsidRDefault="00F005E0" w:rsidP="00AA544D">
      <w:pPr>
        <w:pStyle w:val="ConsPlusNonformat"/>
        <w:jc w:val="both"/>
      </w:pPr>
      <w:r w:rsidRPr="00AE2C66">
        <w:t xml:space="preserve">Наименование бюджета                 _______________ по </w:t>
      </w:r>
      <w:hyperlink r:id="rId15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68/2014){КонсультантПлюс}" w:history="1">
        <w:r w:rsidRPr="00AE2C66">
          <w:t>ОКТМО</w:t>
        </w:r>
      </w:hyperlink>
      <w:r w:rsidRPr="00AE2C66">
        <w:t xml:space="preserve"> │           │</w:t>
      </w:r>
    </w:p>
    <w:p w:rsidR="00F005E0" w:rsidRPr="00AE2C66" w:rsidRDefault="00F005E0" w:rsidP="00AA544D">
      <w:pPr>
        <w:pStyle w:val="ConsPlusNonformat"/>
        <w:jc w:val="both"/>
      </w:pPr>
      <w:r w:rsidRPr="00AE2C66">
        <w:t xml:space="preserve">                                                              ├───────────┤</w:t>
      </w:r>
    </w:p>
    <w:p w:rsidR="00F005E0" w:rsidRPr="00AE2C66" w:rsidRDefault="00F005E0" w:rsidP="00AA544D">
      <w:pPr>
        <w:pStyle w:val="ConsPlusNonformat"/>
        <w:jc w:val="both"/>
      </w:pPr>
      <w:r w:rsidRPr="00AE2C66">
        <w:t>Наименование подразделения                                    │           │</w:t>
      </w:r>
    </w:p>
    <w:p w:rsidR="00F005E0" w:rsidRPr="00AE2C66" w:rsidRDefault="00F005E0" w:rsidP="00AA544D">
      <w:pPr>
        <w:pStyle w:val="ConsPlusNonformat"/>
        <w:jc w:val="both"/>
      </w:pPr>
      <w:r w:rsidRPr="00AE2C66">
        <w:t>ответственного за выполнение                                  │           │</w:t>
      </w:r>
    </w:p>
    <w:p w:rsidR="00F005E0" w:rsidRPr="00AE2C66" w:rsidRDefault="00F005E0" w:rsidP="00AA544D">
      <w:pPr>
        <w:pStyle w:val="ConsPlusNonformat"/>
        <w:jc w:val="both"/>
      </w:pPr>
      <w:r w:rsidRPr="00AE2C66">
        <w:t>внутренних бюджетных процедур        _______________          ├───────────┤</w:t>
      </w:r>
    </w:p>
    <w:p w:rsidR="00F005E0" w:rsidRPr="00AE2C66" w:rsidRDefault="00F005E0" w:rsidP="00AA544D">
      <w:pPr>
        <w:pStyle w:val="ConsPlusNonformat"/>
        <w:jc w:val="both"/>
      </w:pPr>
      <w:r w:rsidRPr="00AE2C66">
        <w:t xml:space="preserve">                                                              │           │</w:t>
      </w:r>
    </w:p>
    <w:p w:rsidR="00F005E0" w:rsidRPr="00AE2C66" w:rsidRDefault="00F005E0" w:rsidP="00AA544D">
      <w:pPr>
        <w:pStyle w:val="ConsPlusNonformat"/>
        <w:jc w:val="both"/>
      </w:pPr>
      <w:r w:rsidRPr="00AE2C66">
        <w:t xml:space="preserve">                                                              └───────────┘</w:t>
      </w:r>
    </w:p>
    <w:p w:rsidR="00F005E0" w:rsidRPr="00AE2C66" w:rsidRDefault="00F005E0" w:rsidP="00AA544D">
      <w:pPr>
        <w:pStyle w:val="ConsPlusNonformat"/>
        <w:jc w:val="both"/>
      </w:pPr>
    </w:p>
    <w:p w:rsidR="00F005E0" w:rsidRPr="00AE2C66" w:rsidRDefault="00F005E0" w:rsidP="00AA544D">
      <w:pPr>
        <w:pStyle w:val="ConsPlusNonformat"/>
        <w:jc w:val="both"/>
      </w:pPr>
      <w:bookmarkStart w:id="30" w:name="Par927"/>
      <w:bookmarkEnd w:id="30"/>
      <w:r w:rsidRPr="00AE2C66">
        <w:t>I.  Составление,  утверждение  и  ведение  бюджетных  смет  и  (или)  свода</w:t>
      </w:r>
    </w:p>
    <w:p w:rsidR="00F005E0" w:rsidRPr="00AE2C66" w:rsidRDefault="00F005E0" w:rsidP="00AA544D">
      <w:pPr>
        <w:pStyle w:val="ConsPlusNonformat"/>
        <w:jc w:val="both"/>
      </w:pPr>
      <w:r w:rsidRPr="00AE2C66">
        <w:t>бюджетных смет</w:t>
      </w:r>
    </w:p>
    <w:p w:rsidR="00F005E0" w:rsidRPr="00AE2C66" w:rsidRDefault="00F005E0" w:rsidP="00AA544D">
      <w:pPr>
        <w:pStyle w:val="ConsPlusNormal"/>
        <w:jc w:val="both"/>
      </w:pPr>
    </w:p>
    <w:tbl>
      <w:tblPr>
        <w:tblW w:w="14742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50"/>
        <w:gridCol w:w="1400"/>
        <w:gridCol w:w="1208"/>
        <w:gridCol w:w="1620"/>
        <w:gridCol w:w="1584"/>
        <w:gridCol w:w="1985"/>
        <w:gridCol w:w="1842"/>
        <w:gridCol w:w="1464"/>
        <w:gridCol w:w="1880"/>
        <w:gridCol w:w="909"/>
      </w:tblGrid>
      <w:tr w:rsidR="00F005E0" w:rsidRPr="00D4217E" w:rsidTr="00D4217E"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Дата</w:t>
            </w:r>
          </w:p>
        </w:tc>
        <w:tc>
          <w:tcPr>
            <w:tcW w:w="1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Наименование операции</w:t>
            </w:r>
          </w:p>
        </w:tc>
        <w:tc>
          <w:tcPr>
            <w:tcW w:w="12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932340">
            <w:pPr>
              <w:pStyle w:val="ConsPlusNormal"/>
              <w:ind w:left="-129" w:right="-62"/>
              <w:jc w:val="center"/>
              <w:rPr>
                <w:b/>
              </w:rPr>
            </w:pPr>
            <w:r w:rsidRPr="00D4217E">
              <w:rPr>
                <w:b/>
              </w:rPr>
              <w:t>Код контрольного действия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Должностное лицо, ответственное за выполнение операции</w:t>
            </w:r>
          </w:p>
        </w:tc>
        <w:tc>
          <w:tcPr>
            <w:tcW w:w="15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Должностное лицо, осуществляющее контрольное действие</w:t>
            </w: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Характеристики контрольного действия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Результаты контрольного действия</w:t>
            </w:r>
          </w:p>
        </w:tc>
        <w:tc>
          <w:tcPr>
            <w:tcW w:w="14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Сведения о причинах возникновения недостатков (нарушений)</w:t>
            </w:r>
          </w:p>
        </w:tc>
        <w:tc>
          <w:tcPr>
            <w:tcW w:w="18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Предлагаемые меры по устранению недостатков (нарушений), причин их возникновения</w:t>
            </w:r>
          </w:p>
        </w:tc>
        <w:tc>
          <w:tcPr>
            <w:tcW w:w="9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Отметка об устранении</w:t>
            </w:r>
          </w:p>
        </w:tc>
      </w:tr>
      <w:tr w:rsidR="00F005E0" w:rsidRPr="00D4217E" w:rsidTr="00D4217E"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bookmarkStart w:id="31" w:name="Par940"/>
            <w:bookmarkEnd w:id="31"/>
            <w:r w:rsidRPr="00D4217E">
              <w:t>1</w:t>
            </w:r>
          </w:p>
        </w:tc>
        <w:tc>
          <w:tcPr>
            <w:tcW w:w="1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bookmarkStart w:id="32" w:name="Par941"/>
            <w:bookmarkEnd w:id="32"/>
            <w:r w:rsidRPr="00D4217E">
              <w:t>2</w:t>
            </w:r>
          </w:p>
        </w:tc>
        <w:tc>
          <w:tcPr>
            <w:tcW w:w="12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bookmarkStart w:id="33" w:name="Par942"/>
            <w:bookmarkEnd w:id="33"/>
            <w:r w:rsidRPr="00D4217E">
              <w:t>3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bookmarkStart w:id="34" w:name="Par943"/>
            <w:bookmarkEnd w:id="34"/>
            <w:r w:rsidRPr="00D4217E">
              <w:t>4</w:t>
            </w:r>
          </w:p>
        </w:tc>
        <w:tc>
          <w:tcPr>
            <w:tcW w:w="15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bookmarkStart w:id="35" w:name="Par944"/>
            <w:bookmarkEnd w:id="35"/>
            <w:r w:rsidRPr="00D4217E">
              <w:t>5</w:t>
            </w: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bookmarkStart w:id="36" w:name="Par945"/>
            <w:bookmarkEnd w:id="36"/>
            <w:r w:rsidRPr="00D4217E">
              <w:t>6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bookmarkStart w:id="37" w:name="Par946"/>
            <w:bookmarkEnd w:id="37"/>
            <w:r w:rsidRPr="00D4217E">
              <w:t>7</w:t>
            </w:r>
          </w:p>
        </w:tc>
        <w:tc>
          <w:tcPr>
            <w:tcW w:w="146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bookmarkStart w:id="38" w:name="Par947"/>
            <w:bookmarkEnd w:id="38"/>
            <w:r w:rsidRPr="00D4217E">
              <w:t>8</w:t>
            </w:r>
          </w:p>
        </w:tc>
        <w:tc>
          <w:tcPr>
            <w:tcW w:w="188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bookmarkStart w:id="39" w:name="Par948"/>
            <w:bookmarkEnd w:id="39"/>
            <w:r w:rsidRPr="00D4217E">
              <w:t>9</w:t>
            </w:r>
          </w:p>
        </w:tc>
        <w:tc>
          <w:tcPr>
            <w:tcW w:w="9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bookmarkStart w:id="40" w:name="Par949"/>
            <w:bookmarkEnd w:id="40"/>
            <w:r w:rsidRPr="00D4217E">
              <w:t>10</w:t>
            </w:r>
          </w:p>
        </w:tc>
      </w:tr>
      <w:tr w:rsidR="00F005E0" w:rsidRPr="00D4217E" w:rsidTr="00D4217E"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05.06</w:t>
            </w:r>
          </w:p>
        </w:tc>
        <w:tc>
          <w:tcPr>
            <w:tcW w:w="140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Представление проектов бюджетных смет</w:t>
            </w:r>
          </w:p>
        </w:tc>
        <w:tc>
          <w:tcPr>
            <w:tcW w:w="120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01.001.01.60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Уполномоченное лицо получателя бюджетных средств (Ф.И.О. и (или) должность)</w:t>
            </w:r>
          </w:p>
        </w:tc>
        <w:tc>
          <w:tcPr>
            <w:tcW w:w="158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Главный - специалист эксперт (Ф.И.О. и (или) должность)</w:t>
            </w: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Контроль по уровню подведомственности/Проверка оформления документов/Смешанные/Сплошной/По мере поступления/15 минут</w:t>
            </w: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Неправильное заполнение сведениями документа бюджетной сметы, представленной ПБС</w:t>
            </w:r>
          </w:p>
        </w:tc>
        <w:tc>
          <w:tcPr>
            <w:tcW w:w="146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Документ формировал новый сотрудник, формальный контроль со стороны гл. бухгалтера</w:t>
            </w:r>
          </w:p>
        </w:tc>
        <w:tc>
          <w:tcPr>
            <w:tcW w:w="188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Провести обучение сотрудника по заполнению документа, усилить контроль за сотрудником со стороны гл. бухгалтера</w:t>
            </w:r>
          </w:p>
        </w:tc>
        <w:tc>
          <w:tcPr>
            <w:tcW w:w="90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</w:tr>
      <w:tr w:rsidR="00F005E0" w:rsidRPr="00D4217E" w:rsidTr="00D4217E"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0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0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58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6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88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0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F005E0" w:rsidRPr="00D4217E" w:rsidTr="00D4217E">
        <w:tc>
          <w:tcPr>
            <w:tcW w:w="85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0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08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58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98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84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46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88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0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rPr>
                <w:sz w:val="16"/>
                <w:szCs w:val="16"/>
              </w:rPr>
            </w:pPr>
          </w:p>
        </w:tc>
      </w:tr>
    </w:tbl>
    <w:p w:rsidR="00F005E0" w:rsidRPr="00AE2C66" w:rsidRDefault="00F005E0" w:rsidP="00AA544D">
      <w:pPr>
        <w:pStyle w:val="ConsPlusNormal"/>
        <w:jc w:val="both"/>
        <w:rPr>
          <w:sz w:val="16"/>
          <w:szCs w:val="16"/>
        </w:rPr>
      </w:pPr>
    </w:p>
    <w:p w:rsidR="00F005E0" w:rsidRPr="00AE2C66" w:rsidRDefault="00F005E0" w:rsidP="00AA544D">
      <w:pPr>
        <w:pStyle w:val="ConsPlusNonformat"/>
        <w:jc w:val="both"/>
      </w:pPr>
      <w:bookmarkStart w:id="41" w:name="Par981"/>
      <w:bookmarkEnd w:id="41"/>
    </w:p>
    <w:p w:rsidR="00F005E0" w:rsidRPr="00AE2C66" w:rsidRDefault="00F005E0" w:rsidP="00AA544D">
      <w:pPr>
        <w:pStyle w:val="ConsPlusNonformat"/>
        <w:jc w:val="both"/>
      </w:pPr>
      <w:r w:rsidRPr="00AE2C66">
        <w:t>II.</w:t>
      </w:r>
    </w:p>
    <w:p w:rsidR="00F005E0" w:rsidRPr="00AE2C66" w:rsidRDefault="00F005E0" w:rsidP="00AA544D">
      <w:pPr>
        <w:pStyle w:val="ConsPlusNonformat"/>
        <w:jc w:val="both"/>
      </w:pPr>
      <w:r w:rsidRPr="00AE2C66">
        <w:t>___________________________________________________________________________</w:t>
      </w:r>
    </w:p>
    <w:p w:rsidR="00F005E0" w:rsidRPr="00AE2C66" w:rsidRDefault="00F005E0" w:rsidP="00AA544D">
      <w:pPr>
        <w:pStyle w:val="ConsPlusNonformat"/>
        <w:jc w:val="both"/>
      </w:pPr>
      <w:r w:rsidRPr="00AE2C66">
        <w:t xml:space="preserve">               (наименование внутренней бюджетной процедуры)</w:t>
      </w:r>
    </w:p>
    <w:p w:rsidR="00F005E0" w:rsidRPr="00AE2C66" w:rsidRDefault="00F005E0" w:rsidP="00AA544D">
      <w:pPr>
        <w:pStyle w:val="ConsPlusNormal"/>
        <w:jc w:val="both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1400"/>
        <w:gridCol w:w="1871"/>
        <w:gridCol w:w="1620"/>
        <w:gridCol w:w="1740"/>
        <w:gridCol w:w="1531"/>
        <w:gridCol w:w="1587"/>
        <w:gridCol w:w="1242"/>
        <w:gridCol w:w="1241"/>
        <w:gridCol w:w="1002"/>
      </w:tblGrid>
      <w:tr w:rsidR="00F005E0" w:rsidRPr="00D4217E" w:rsidTr="00D4217E">
        <w:tc>
          <w:tcPr>
            <w:tcW w:w="10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Дата</w:t>
            </w:r>
          </w:p>
        </w:tc>
        <w:tc>
          <w:tcPr>
            <w:tcW w:w="1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Наименование операции</w:t>
            </w:r>
          </w:p>
        </w:tc>
        <w:tc>
          <w:tcPr>
            <w:tcW w:w="18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Код операции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Должностное лицо, ответственное за выполнение операции</w:t>
            </w:r>
          </w:p>
        </w:tc>
        <w:tc>
          <w:tcPr>
            <w:tcW w:w="17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Должностное лицо, осуществляющее контрольное действие</w:t>
            </w:r>
          </w:p>
        </w:tc>
        <w:tc>
          <w:tcPr>
            <w:tcW w:w="153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Характеристики контрольного действия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Результаты контрольного действия</w:t>
            </w:r>
          </w:p>
        </w:tc>
        <w:tc>
          <w:tcPr>
            <w:tcW w:w="12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Сведения о причинах возникновения недостатков (нарушений)</w:t>
            </w:r>
          </w:p>
        </w:tc>
        <w:tc>
          <w:tcPr>
            <w:tcW w:w="12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Предлагаемые меры по устранению недостатков (нарушений), причин их возникновения</w:t>
            </w:r>
          </w:p>
        </w:tc>
        <w:tc>
          <w:tcPr>
            <w:tcW w:w="10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Отметка об устранении</w:t>
            </w:r>
          </w:p>
        </w:tc>
      </w:tr>
      <w:tr w:rsidR="00F005E0" w:rsidRPr="00D4217E" w:rsidTr="00D4217E">
        <w:tc>
          <w:tcPr>
            <w:tcW w:w="107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1</w:t>
            </w:r>
          </w:p>
        </w:tc>
        <w:tc>
          <w:tcPr>
            <w:tcW w:w="140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2</w:t>
            </w:r>
          </w:p>
        </w:tc>
        <w:tc>
          <w:tcPr>
            <w:tcW w:w="187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3</w:t>
            </w: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4</w:t>
            </w:r>
          </w:p>
        </w:tc>
        <w:tc>
          <w:tcPr>
            <w:tcW w:w="174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5</w:t>
            </w:r>
          </w:p>
        </w:tc>
        <w:tc>
          <w:tcPr>
            <w:tcW w:w="153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6</w:t>
            </w: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7</w:t>
            </w:r>
          </w:p>
        </w:tc>
        <w:tc>
          <w:tcPr>
            <w:tcW w:w="12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8</w:t>
            </w:r>
          </w:p>
        </w:tc>
        <w:tc>
          <w:tcPr>
            <w:tcW w:w="124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9</w:t>
            </w:r>
          </w:p>
        </w:tc>
        <w:tc>
          <w:tcPr>
            <w:tcW w:w="100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10</w:t>
            </w:r>
          </w:p>
        </w:tc>
      </w:tr>
      <w:tr w:rsidR="00F005E0" w:rsidRPr="00D4217E" w:rsidTr="00D4217E">
        <w:tc>
          <w:tcPr>
            <w:tcW w:w="107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40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87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74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53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24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24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00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</w:tr>
      <w:tr w:rsidR="00F005E0" w:rsidRPr="00D4217E" w:rsidTr="00D4217E">
        <w:tc>
          <w:tcPr>
            <w:tcW w:w="107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40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87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74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53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24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24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00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</w:tr>
      <w:tr w:rsidR="00F005E0" w:rsidRPr="00D4217E" w:rsidTr="00D4217E">
        <w:tc>
          <w:tcPr>
            <w:tcW w:w="107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40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87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62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74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53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5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24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24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00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</w:tr>
    </w:tbl>
    <w:p w:rsidR="00F005E0" w:rsidRPr="00AE2C66" w:rsidRDefault="00F005E0" w:rsidP="00AA544D">
      <w:pPr>
        <w:pStyle w:val="ConsPlusNormal"/>
        <w:jc w:val="both"/>
      </w:pPr>
    </w:p>
    <w:p w:rsidR="00F005E0" w:rsidRPr="00D4217E" w:rsidRDefault="00F005E0" w:rsidP="00AA544D">
      <w:pPr>
        <w:pStyle w:val="ConsPlusNonformat"/>
        <w:jc w:val="both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>В настоящем Журнале пронумеровано и прошнуровано ______ листов.</w:t>
      </w:r>
    </w:p>
    <w:p w:rsidR="00F005E0" w:rsidRPr="00D4217E" w:rsidRDefault="00F005E0" w:rsidP="00AA544D">
      <w:pPr>
        <w:pStyle w:val="ConsPlusNonformat"/>
        <w:jc w:val="both"/>
        <w:rPr>
          <w:rFonts w:ascii="Times New Roman" w:hAnsi="Times New Roman" w:cs="Times New Roman"/>
        </w:rPr>
      </w:pPr>
    </w:p>
    <w:p w:rsidR="00F005E0" w:rsidRPr="00D4217E" w:rsidRDefault="00F005E0" w:rsidP="00AA544D">
      <w:pPr>
        <w:pStyle w:val="ConsPlusNonformat"/>
        <w:jc w:val="both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>Руководитель структурного</w:t>
      </w:r>
    </w:p>
    <w:p w:rsidR="00F005E0" w:rsidRPr="00D4217E" w:rsidRDefault="00F005E0" w:rsidP="00AA544D">
      <w:pPr>
        <w:pStyle w:val="ConsPlusNonformat"/>
        <w:jc w:val="both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>подразделения               _____________ ___________ _____________________</w:t>
      </w:r>
    </w:p>
    <w:p w:rsidR="00F005E0" w:rsidRPr="00D4217E" w:rsidRDefault="00F005E0" w:rsidP="00AA544D">
      <w:pPr>
        <w:pStyle w:val="ConsPlusNonformat"/>
        <w:jc w:val="both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 xml:space="preserve">                             (должность)   (подпись)  (расшифровка подписи)</w:t>
      </w:r>
    </w:p>
    <w:p w:rsidR="00F005E0" w:rsidRPr="00D4217E" w:rsidRDefault="00F005E0" w:rsidP="00AA544D">
      <w:pPr>
        <w:pStyle w:val="ConsPlusNonformat"/>
        <w:jc w:val="both"/>
        <w:rPr>
          <w:rFonts w:ascii="Times New Roman" w:hAnsi="Times New Roman" w:cs="Times New Roman"/>
        </w:rPr>
      </w:pPr>
    </w:p>
    <w:p w:rsidR="00F005E0" w:rsidRPr="00D4217E" w:rsidRDefault="00F005E0" w:rsidP="00AA544D">
      <w:pPr>
        <w:pStyle w:val="ConsPlusNonformat"/>
        <w:jc w:val="both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>"__" ____________ 20__ г.</w:t>
      </w:r>
    </w:p>
    <w:p w:rsidR="00F005E0" w:rsidRPr="00AE2C66" w:rsidRDefault="00F005E0" w:rsidP="00AA544D">
      <w:pPr>
        <w:pStyle w:val="ConsPlusNonformat"/>
        <w:jc w:val="both"/>
        <w:sectPr w:rsidR="00F005E0" w:rsidRPr="00AE2C66" w:rsidSect="00932340">
          <w:headerReference w:type="default" r:id="rId16"/>
          <w:footerReference w:type="default" r:id="rId17"/>
          <w:pgSz w:w="16838" w:h="11906" w:orient="landscape"/>
          <w:pgMar w:top="184" w:right="536" w:bottom="215" w:left="993" w:header="142" w:footer="0" w:gutter="0"/>
          <w:cols w:space="720"/>
          <w:noEndnote/>
        </w:sectPr>
      </w:pPr>
    </w:p>
    <w:p w:rsidR="00F005E0" w:rsidRPr="00AE2C66" w:rsidRDefault="00F005E0" w:rsidP="009712FD">
      <w:pPr>
        <w:pStyle w:val="ConsPlusNormal"/>
        <w:ind w:left="9923" w:right="820"/>
        <w:jc w:val="right"/>
        <w:outlineLvl w:val="1"/>
        <w:rPr>
          <w:sz w:val="18"/>
          <w:szCs w:val="18"/>
        </w:rPr>
      </w:pPr>
      <w:bookmarkStart w:id="42" w:name="Par1048"/>
      <w:bookmarkEnd w:id="42"/>
      <w:r w:rsidRPr="00AE2C66">
        <w:rPr>
          <w:sz w:val="18"/>
          <w:szCs w:val="18"/>
        </w:rPr>
        <w:lastRenderedPageBreak/>
        <w:t>Приложение № 4</w:t>
      </w:r>
    </w:p>
    <w:p w:rsidR="00F005E0" w:rsidRPr="00AE2C66" w:rsidRDefault="00F005E0" w:rsidP="009712FD">
      <w:pPr>
        <w:widowControl w:val="0"/>
        <w:autoSpaceDE w:val="0"/>
        <w:autoSpaceDN w:val="0"/>
        <w:adjustRightInd w:val="0"/>
        <w:spacing w:after="0" w:line="240" w:lineRule="auto"/>
        <w:ind w:left="9923" w:right="820"/>
        <w:jc w:val="right"/>
        <w:rPr>
          <w:rFonts w:ascii="Times New Roman" w:hAnsi="Times New Roman"/>
          <w:bCs/>
          <w:sz w:val="18"/>
          <w:szCs w:val="18"/>
        </w:rPr>
      </w:pPr>
      <w:r w:rsidRPr="00AE2C66">
        <w:rPr>
          <w:rFonts w:ascii="Times New Roman" w:hAnsi="Times New Roman"/>
          <w:sz w:val="18"/>
          <w:szCs w:val="18"/>
        </w:rPr>
        <w:t xml:space="preserve">к </w:t>
      </w:r>
      <w:r w:rsidRPr="00AE2C66">
        <w:rPr>
          <w:rFonts w:ascii="Times New Roman" w:hAnsi="Times New Roman"/>
          <w:bCs/>
          <w:sz w:val="18"/>
          <w:szCs w:val="18"/>
        </w:rPr>
        <w:t xml:space="preserve">Порядку осуществления главными распорядителями средств </w:t>
      </w:r>
      <w:r>
        <w:rPr>
          <w:rFonts w:ascii="Times New Roman" w:hAnsi="Times New Roman"/>
          <w:bCs/>
          <w:sz w:val="18"/>
          <w:szCs w:val="18"/>
        </w:rPr>
        <w:t xml:space="preserve">бюджета </w:t>
      </w:r>
      <w:r w:rsidRPr="00AE2C66">
        <w:rPr>
          <w:rFonts w:ascii="Times New Roman" w:hAnsi="Times New Roman"/>
          <w:bCs/>
          <w:sz w:val="18"/>
          <w:szCs w:val="18"/>
        </w:rPr>
        <w:t>внутреннего финансового контроля и внутреннего финансового аудита</w:t>
      </w:r>
    </w:p>
    <w:p w:rsidR="00F005E0" w:rsidRDefault="00F005E0" w:rsidP="00AA544D">
      <w:pPr>
        <w:pStyle w:val="ConsPlusNormal"/>
        <w:jc w:val="center"/>
      </w:pPr>
    </w:p>
    <w:p w:rsidR="00F005E0" w:rsidRPr="00AE2C66" w:rsidRDefault="00F005E0" w:rsidP="00AA544D">
      <w:pPr>
        <w:pStyle w:val="ConsPlusNormal"/>
        <w:jc w:val="center"/>
      </w:pPr>
    </w:p>
    <w:p w:rsidR="00F005E0" w:rsidRPr="009712FD" w:rsidRDefault="00F005E0" w:rsidP="00AA544D">
      <w:pPr>
        <w:pStyle w:val="ConsPlusNormal"/>
        <w:jc w:val="center"/>
        <w:rPr>
          <w:sz w:val="24"/>
          <w:szCs w:val="24"/>
        </w:rPr>
      </w:pPr>
      <w:bookmarkStart w:id="43" w:name="Par1053"/>
      <w:bookmarkEnd w:id="43"/>
      <w:r w:rsidRPr="009712FD">
        <w:rPr>
          <w:sz w:val="24"/>
          <w:szCs w:val="24"/>
        </w:rPr>
        <w:t>РЕКОМЕНДАЦИИ</w:t>
      </w:r>
    </w:p>
    <w:p w:rsidR="00F005E0" w:rsidRPr="009712FD" w:rsidRDefault="00F005E0" w:rsidP="00AA544D">
      <w:pPr>
        <w:pStyle w:val="ConsPlusNormal"/>
        <w:jc w:val="center"/>
        <w:rPr>
          <w:sz w:val="24"/>
          <w:szCs w:val="24"/>
        </w:rPr>
      </w:pPr>
      <w:r w:rsidRPr="009712FD">
        <w:rPr>
          <w:sz w:val="24"/>
          <w:szCs w:val="24"/>
        </w:rPr>
        <w:t>ПО ЗАПОЛНЕНИЮ ОТЧЕТА О РЕЗУЛЬТАТАХ ВНУТРЕННЕГО</w:t>
      </w:r>
    </w:p>
    <w:p w:rsidR="00F005E0" w:rsidRPr="009712FD" w:rsidRDefault="00F005E0" w:rsidP="00AA544D">
      <w:pPr>
        <w:pStyle w:val="ConsPlusNormal"/>
        <w:jc w:val="center"/>
        <w:rPr>
          <w:sz w:val="24"/>
          <w:szCs w:val="24"/>
        </w:rPr>
      </w:pPr>
      <w:r w:rsidRPr="009712FD">
        <w:rPr>
          <w:sz w:val="24"/>
          <w:szCs w:val="24"/>
        </w:rPr>
        <w:t>ФИНАНСОВОГО КОНТРОЛЯ</w:t>
      </w:r>
    </w:p>
    <w:p w:rsidR="00F005E0" w:rsidRPr="009712FD" w:rsidRDefault="00F005E0" w:rsidP="00AA544D">
      <w:pPr>
        <w:pStyle w:val="ConsPlusNormal"/>
        <w:jc w:val="center"/>
        <w:rPr>
          <w:sz w:val="24"/>
          <w:szCs w:val="24"/>
        </w:rPr>
      </w:pPr>
    </w:p>
    <w:p w:rsidR="00F005E0" w:rsidRPr="009712FD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9712FD">
        <w:rPr>
          <w:sz w:val="24"/>
          <w:szCs w:val="24"/>
        </w:rPr>
        <w:t xml:space="preserve">1. В </w:t>
      </w:r>
      <w:hyperlink w:anchor="Par1101" w:tooltip="Ссылка на текущий документ" w:history="1">
        <w:r w:rsidRPr="009712FD">
          <w:rPr>
            <w:sz w:val="24"/>
            <w:szCs w:val="24"/>
          </w:rPr>
          <w:t>графе 2</w:t>
        </w:r>
      </w:hyperlink>
      <w:r w:rsidRPr="009712FD">
        <w:rPr>
          <w:sz w:val="24"/>
          <w:szCs w:val="24"/>
        </w:rPr>
        <w:t xml:space="preserve"> Отчета о результатах внутреннего финансового контроля (далее - Отчет) указывается количество выполненных контрольных действий, проведенных проверок (ревизий).</w:t>
      </w:r>
    </w:p>
    <w:p w:rsidR="00F005E0" w:rsidRPr="009712FD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9712FD">
        <w:rPr>
          <w:sz w:val="24"/>
          <w:szCs w:val="24"/>
        </w:rPr>
        <w:t xml:space="preserve">2. В </w:t>
      </w:r>
      <w:hyperlink w:anchor="Par1102" w:tooltip="Ссылка на текущий документ" w:history="1">
        <w:r w:rsidRPr="009712FD">
          <w:rPr>
            <w:sz w:val="24"/>
            <w:szCs w:val="24"/>
          </w:rPr>
          <w:t>графе 3</w:t>
        </w:r>
      </w:hyperlink>
      <w:r w:rsidRPr="009712FD">
        <w:rPr>
          <w:sz w:val="24"/>
          <w:szCs w:val="24"/>
        </w:rPr>
        <w:t xml:space="preserve"> Отчета указывается количество выявленных недостатков (нарушений).</w:t>
      </w:r>
    </w:p>
    <w:p w:rsidR="00F005E0" w:rsidRPr="009712FD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9712FD">
        <w:rPr>
          <w:sz w:val="24"/>
          <w:szCs w:val="24"/>
        </w:rPr>
        <w:t xml:space="preserve">3. В </w:t>
      </w:r>
      <w:hyperlink w:anchor="Par1103" w:tooltip="Ссылка на текущий документ" w:history="1">
        <w:r w:rsidRPr="009712FD">
          <w:rPr>
            <w:sz w:val="24"/>
            <w:szCs w:val="24"/>
          </w:rPr>
          <w:t>графе 4</w:t>
        </w:r>
      </w:hyperlink>
      <w:r w:rsidRPr="009712FD">
        <w:rPr>
          <w:sz w:val="24"/>
          <w:szCs w:val="24"/>
        </w:rPr>
        <w:t xml:space="preserve"> Отчета указывается сумма бюджетных средств, подлежащая возмещению.</w:t>
      </w:r>
    </w:p>
    <w:p w:rsidR="00F005E0" w:rsidRPr="009712FD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9712FD">
        <w:rPr>
          <w:sz w:val="24"/>
          <w:szCs w:val="24"/>
        </w:rPr>
        <w:t xml:space="preserve">4. В </w:t>
      </w:r>
      <w:hyperlink w:anchor="Par1104" w:tooltip="Ссылка на текущий документ" w:history="1">
        <w:r w:rsidRPr="009712FD">
          <w:rPr>
            <w:sz w:val="24"/>
            <w:szCs w:val="24"/>
          </w:rPr>
          <w:t>графе 5</w:t>
        </w:r>
      </w:hyperlink>
      <w:r w:rsidRPr="009712FD">
        <w:rPr>
          <w:sz w:val="24"/>
          <w:szCs w:val="24"/>
        </w:rPr>
        <w:t xml:space="preserve"> Отчета указывается сумма возмещенных бюджетных средств в связи с выявленными нарушениями.</w:t>
      </w:r>
    </w:p>
    <w:p w:rsidR="00F005E0" w:rsidRPr="009712FD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9712FD">
        <w:rPr>
          <w:sz w:val="24"/>
          <w:szCs w:val="24"/>
        </w:rPr>
        <w:t xml:space="preserve">5. В </w:t>
      </w:r>
      <w:hyperlink w:anchor="Par1105" w:tooltip="Ссылка на текущий документ" w:history="1">
        <w:r w:rsidRPr="009712FD">
          <w:rPr>
            <w:sz w:val="24"/>
            <w:szCs w:val="24"/>
          </w:rPr>
          <w:t>графе 6</w:t>
        </w:r>
      </w:hyperlink>
      <w:r w:rsidRPr="009712FD">
        <w:rPr>
          <w:sz w:val="24"/>
          <w:szCs w:val="24"/>
        </w:rPr>
        <w:t xml:space="preserve"> Отчета указывается количество предложенных мер по устранению недостатков (нарушений), причин их возникновения, заключений.</w:t>
      </w:r>
    </w:p>
    <w:p w:rsidR="00F005E0" w:rsidRPr="009712FD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9712FD">
        <w:rPr>
          <w:sz w:val="24"/>
          <w:szCs w:val="24"/>
        </w:rPr>
        <w:t xml:space="preserve">6. В </w:t>
      </w:r>
      <w:hyperlink w:anchor="Par1106" w:tooltip="Ссылка на текущий документ" w:history="1">
        <w:r w:rsidRPr="009712FD">
          <w:rPr>
            <w:sz w:val="24"/>
            <w:szCs w:val="24"/>
          </w:rPr>
          <w:t>графе 7</w:t>
        </w:r>
      </w:hyperlink>
      <w:r w:rsidRPr="009712FD">
        <w:rPr>
          <w:sz w:val="24"/>
          <w:szCs w:val="24"/>
        </w:rPr>
        <w:t xml:space="preserve"> Отчета указывается количество принятых мер и исполненных заключений.</w:t>
      </w:r>
    </w:p>
    <w:p w:rsidR="00F005E0" w:rsidRPr="009712FD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  <w:r w:rsidRPr="009712FD">
        <w:rPr>
          <w:sz w:val="24"/>
          <w:szCs w:val="24"/>
        </w:rPr>
        <w:t xml:space="preserve">7. В </w:t>
      </w:r>
      <w:hyperlink w:anchor="Par1107" w:tooltip="Ссылка на текущий документ" w:history="1">
        <w:r w:rsidRPr="009712FD">
          <w:rPr>
            <w:sz w:val="24"/>
            <w:szCs w:val="24"/>
          </w:rPr>
          <w:t>графе 8</w:t>
        </w:r>
      </w:hyperlink>
      <w:r w:rsidRPr="009712FD">
        <w:rPr>
          <w:sz w:val="24"/>
          <w:szCs w:val="24"/>
        </w:rPr>
        <w:t xml:space="preserve"> Отчета указывается количество материалов, направленных в орган муниципального финансового контроля, правоохранительные органы.</w:t>
      </w:r>
    </w:p>
    <w:p w:rsidR="00F005E0" w:rsidRPr="009712FD" w:rsidRDefault="00F005E0" w:rsidP="00AA544D">
      <w:pPr>
        <w:pStyle w:val="ConsPlusNormal"/>
        <w:ind w:firstLine="540"/>
        <w:jc w:val="both"/>
        <w:rPr>
          <w:sz w:val="24"/>
          <w:szCs w:val="24"/>
        </w:rPr>
      </w:pPr>
    </w:p>
    <w:p w:rsidR="00F005E0" w:rsidRDefault="00F005E0" w:rsidP="00AA544D">
      <w:pPr>
        <w:pStyle w:val="ConsPlusNormal"/>
        <w:jc w:val="both"/>
        <w:rPr>
          <w:sz w:val="24"/>
          <w:szCs w:val="24"/>
        </w:rPr>
      </w:pPr>
      <w:bookmarkStart w:id="44" w:name="Par1069"/>
      <w:bookmarkEnd w:id="44"/>
    </w:p>
    <w:p w:rsidR="00F005E0" w:rsidRDefault="00F005E0" w:rsidP="00AA544D">
      <w:pPr>
        <w:pStyle w:val="ConsPlusNormal"/>
        <w:jc w:val="both"/>
        <w:rPr>
          <w:sz w:val="24"/>
          <w:szCs w:val="24"/>
        </w:rPr>
      </w:pPr>
    </w:p>
    <w:p w:rsidR="00F005E0" w:rsidRDefault="00F005E0" w:rsidP="00AA544D">
      <w:pPr>
        <w:pStyle w:val="ConsPlusNormal"/>
        <w:jc w:val="both"/>
        <w:rPr>
          <w:sz w:val="24"/>
          <w:szCs w:val="24"/>
        </w:rPr>
      </w:pPr>
    </w:p>
    <w:p w:rsidR="00F005E0" w:rsidRDefault="00F005E0" w:rsidP="00AA544D">
      <w:pPr>
        <w:pStyle w:val="ConsPlusNormal"/>
        <w:jc w:val="both"/>
        <w:rPr>
          <w:sz w:val="24"/>
          <w:szCs w:val="24"/>
        </w:rPr>
      </w:pPr>
    </w:p>
    <w:p w:rsidR="00F005E0" w:rsidRDefault="00F005E0" w:rsidP="00AA544D">
      <w:pPr>
        <w:pStyle w:val="ConsPlusNormal"/>
        <w:jc w:val="both"/>
        <w:rPr>
          <w:sz w:val="24"/>
          <w:szCs w:val="24"/>
        </w:rPr>
      </w:pPr>
    </w:p>
    <w:p w:rsidR="00F005E0" w:rsidRDefault="00F005E0" w:rsidP="00AA544D">
      <w:pPr>
        <w:pStyle w:val="ConsPlusNormal"/>
        <w:jc w:val="both"/>
        <w:rPr>
          <w:sz w:val="24"/>
          <w:szCs w:val="24"/>
        </w:rPr>
      </w:pPr>
    </w:p>
    <w:p w:rsidR="00F005E0" w:rsidRDefault="00F005E0" w:rsidP="00AA544D">
      <w:pPr>
        <w:pStyle w:val="ConsPlusNormal"/>
        <w:jc w:val="both"/>
        <w:rPr>
          <w:sz w:val="24"/>
          <w:szCs w:val="24"/>
        </w:rPr>
      </w:pPr>
    </w:p>
    <w:p w:rsidR="00F005E0" w:rsidRDefault="00F005E0" w:rsidP="00AA544D">
      <w:pPr>
        <w:pStyle w:val="ConsPlusNormal"/>
        <w:jc w:val="both"/>
        <w:rPr>
          <w:sz w:val="24"/>
          <w:szCs w:val="24"/>
        </w:rPr>
      </w:pPr>
    </w:p>
    <w:p w:rsidR="00F005E0" w:rsidRDefault="00F005E0" w:rsidP="00AA544D">
      <w:pPr>
        <w:pStyle w:val="ConsPlusNormal"/>
        <w:jc w:val="both"/>
        <w:rPr>
          <w:sz w:val="24"/>
          <w:szCs w:val="24"/>
        </w:rPr>
      </w:pPr>
    </w:p>
    <w:p w:rsidR="00F005E0" w:rsidRDefault="00F005E0" w:rsidP="00AA544D">
      <w:pPr>
        <w:pStyle w:val="ConsPlusNormal"/>
        <w:jc w:val="both"/>
        <w:rPr>
          <w:sz w:val="24"/>
          <w:szCs w:val="24"/>
        </w:rPr>
      </w:pPr>
    </w:p>
    <w:p w:rsidR="00F005E0" w:rsidRDefault="00F005E0" w:rsidP="00AA544D">
      <w:pPr>
        <w:pStyle w:val="ConsPlusNormal"/>
        <w:jc w:val="both"/>
        <w:rPr>
          <w:sz w:val="24"/>
          <w:szCs w:val="24"/>
        </w:rPr>
      </w:pPr>
    </w:p>
    <w:p w:rsidR="00F005E0" w:rsidRDefault="00F005E0" w:rsidP="00AA544D">
      <w:pPr>
        <w:pStyle w:val="ConsPlusNormal"/>
        <w:jc w:val="both"/>
        <w:rPr>
          <w:sz w:val="24"/>
          <w:szCs w:val="24"/>
        </w:rPr>
      </w:pPr>
    </w:p>
    <w:p w:rsidR="00F005E0" w:rsidRDefault="00F005E0" w:rsidP="00AA544D">
      <w:pPr>
        <w:pStyle w:val="ConsPlusNormal"/>
        <w:jc w:val="both"/>
        <w:rPr>
          <w:sz w:val="24"/>
          <w:szCs w:val="24"/>
        </w:rPr>
      </w:pPr>
    </w:p>
    <w:p w:rsidR="00F005E0" w:rsidRDefault="00F005E0" w:rsidP="00AA544D">
      <w:pPr>
        <w:pStyle w:val="ConsPlusNormal"/>
        <w:jc w:val="both"/>
        <w:rPr>
          <w:sz w:val="24"/>
          <w:szCs w:val="24"/>
        </w:rPr>
      </w:pPr>
    </w:p>
    <w:p w:rsidR="00F005E0" w:rsidRDefault="00F005E0" w:rsidP="00AA544D">
      <w:pPr>
        <w:pStyle w:val="ConsPlusNormal"/>
        <w:jc w:val="both"/>
        <w:rPr>
          <w:sz w:val="24"/>
          <w:szCs w:val="24"/>
        </w:rPr>
      </w:pPr>
    </w:p>
    <w:p w:rsidR="00F005E0" w:rsidRDefault="00F005E0" w:rsidP="00AA544D">
      <w:pPr>
        <w:pStyle w:val="ConsPlusNormal"/>
        <w:jc w:val="both"/>
        <w:rPr>
          <w:sz w:val="24"/>
          <w:szCs w:val="24"/>
        </w:rPr>
      </w:pPr>
    </w:p>
    <w:p w:rsidR="00F005E0" w:rsidRDefault="00F005E0" w:rsidP="00AA544D">
      <w:pPr>
        <w:pStyle w:val="ConsPlusNormal"/>
        <w:jc w:val="both"/>
        <w:rPr>
          <w:sz w:val="24"/>
          <w:szCs w:val="24"/>
        </w:rPr>
      </w:pPr>
    </w:p>
    <w:p w:rsidR="00F005E0" w:rsidRPr="009712FD" w:rsidRDefault="00F005E0" w:rsidP="00AA544D">
      <w:pPr>
        <w:pStyle w:val="ConsPlusNormal"/>
        <w:jc w:val="both"/>
        <w:rPr>
          <w:sz w:val="24"/>
          <w:szCs w:val="24"/>
        </w:rPr>
      </w:pPr>
    </w:p>
    <w:p w:rsidR="00F005E0" w:rsidRPr="00D4217E" w:rsidRDefault="00F005E0" w:rsidP="00D4217E">
      <w:pPr>
        <w:pStyle w:val="ConsPlusNonformat"/>
        <w:jc w:val="center"/>
        <w:rPr>
          <w:rFonts w:ascii="Times New Roman" w:hAnsi="Times New Roman" w:cs="Times New Roman"/>
        </w:rPr>
      </w:pPr>
      <w:bookmarkStart w:id="45" w:name="Par1075"/>
      <w:bookmarkEnd w:id="45"/>
      <w:r w:rsidRPr="00D4217E">
        <w:rPr>
          <w:rFonts w:ascii="Times New Roman" w:hAnsi="Times New Roman" w:cs="Times New Roman"/>
        </w:rPr>
        <w:t>ОТЧЕТ</w:t>
      </w:r>
    </w:p>
    <w:p w:rsidR="00F005E0" w:rsidRPr="00D4217E" w:rsidRDefault="00F005E0" w:rsidP="00D4217E">
      <w:pPr>
        <w:pStyle w:val="ConsPlusNonformat"/>
        <w:jc w:val="center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>о результатах внутреннего финансового контроля</w:t>
      </w:r>
    </w:p>
    <w:p w:rsidR="00F005E0" w:rsidRPr="00AE2C66" w:rsidRDefault="00F005E0" w:rsidP="00AA544D">
      <w:pPr>
        <w:pStyle w:val="ConsPlusNonformat"/>
        <w:jc w:val="both"/>
      </w:pPr>
    </w:p>
    <w:p w:rsidR="00F005E0" w:rsidRPr="00AE2C66" w:rsidRDefault="00F005E0" w:rsidP="00AA544D">
      <w:pPr>
        <w:pStyle w:val="ConsPlusNonformat"/>
        <w:jc w:val="both"/>
      </w:pPr>
      <w:r w:rsidRPr="00AE2C66">
        <w:t xml:space="preserve">                                                              ┌───────────┐</w:t>
      </w:r>
    </w:p>
    <w:p w:rsidR="00F005E0" w:rsidRPr="00AE2C66" w:rsidRDefault="00F005E0" w:rsidP="00AA544D">
      <w:pPr>
        <w:pStyle w:val="ConsPlusNonformat"/>
        <w:jc w:val="both"/>
      </w:pPr>
      <w:r w:rsidRPr="00AE2C66">
        <w:t xml:space="preserve">                                                              │   Коды    │</w:t>
      </w:r>
    </w:p>
    <w:p w:rsidR="00F005E0" w:rsidRPr="00AE2C66" w:rsidRDefault="00F005E0" w:rsidP="00AA544D">
      <w:pPr>
        <w:pStyle w:val="ConsPlusNonformat"/>
        <w:jc w:val="both"/>
      </w:pPr>
      <w:r w:rsidRPr="00AE2C66">
        <w:t xml:space="preserve">                                                              ├───────────┤</w:t>
      </w:r>
    </w:p>
    <w:p w:rsidR="00F005E0" w:rsidRPr="00AE2C66" w:rsidRDefault="00F005E0" w:rsidP="00AA544D">
      <w:pPr>
        <w:pStyle w:val="ConsPlusNonformat"/>
        <w:jc w:val="both"/>
      </w:pPr>
      <w:r w:rsidRPr="00AE2C66">
        <w:t xml:space="preserve">            по состоянию на "__" ______ 20__ года        Дата │           │</w:t>
      </w:r>
    </w:p>
    <w:p w:rsidR="00F005E0" w:rsidRPr="00AE2C66" w:rsidRDefault="00F005E0" w:rsidP="00AA544D">
      <w:pPr>
        <w:pStyle w:val="ConsPlusNonformat"/>
        <w:jc w:val="both"/>
      </w:pPr>
      <w:r w:rsidRPr="00AE2C66">
        <w:t xml:space="preserve">                                                              ├───────────┤</w:t>
      </w:r>
    </w:p>
    <w:p w:rsidR="00F005E0" w:rsidRPr="00AE2C66" w:rsidRDefault="00F005E0" w:rsidP="00AA544D">
      <w:pPr>
        <w:pStyle w:val="ConsPlusNonformat"/>
        <w:jc w:val="both"/>
      </w:pPr>
      <w:r w:rsidRPr="00AE2C66">
        <w:t>Наименование главного администратора                    Глава │           │</w:t>
      </w:r>
    </w:p>
    <w:p w:rsidR="00F005E0" w:rsidRPr="00AE2C66" w:rsidRDefault="00F005E0" w:rsidP="00AA544D">
      <w:pPr>
        <w:pStyle w:val="ConsPlusNonformat"/>
        <w:jc w:val="both"/>
      </w:pPr>
      <w:r w:rsidRPr="00AE2C66">
        <w:t>бюджетных средств                    _______________    по БК │           │</w:t>
      </w:r>
    </w:p>
    <w:p w:rsidR="00F005E0" w:rsidRPr="00AE2C66" w:rsidRDefault="00F005E0" w:rsidP="00AA544D">
      <w:pPr>
        <w:pStyle w:val="ConsPlusNonformat"/>
        <w:jc w:val="both"/>
      </w:pPr>
      <w:r w:rsidRPr="00AE2C66">
        <w:t xml:space="preserve">                                                              ├───────────┤</w:t>
      </w:r>
    </w:p>
    <w:p w:rsidR="00F005E0" w:rsidRPr="00AE2C66" w:rsidRDefault="00F005E0" w:rsidP="00AA544D">
      <w:pPr>
        <w:pStyle w:val="ConsPlusNonformat"/>
        <w:jc w:val="both"/>
      </w:pPr>
      <w:r w:rsidRPr="00AE2C66">
        <w:t xml:space="preserve">Наименование бюджета                 _______________ по </w:t>
      </w:r>
      <w:hyperlink r:id="rId18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68/2014){КонсультантПлюс}" w:history="1">
        <w:r w:rsidRPr="00AE2C66">
          <w:t>ОКТМО</w:t>
        </w:r>
      </w:hyperlink>
      <w:r w:rsidRPr="00AE2C66">
        <w:t xml:space="preserve"> │           │</w:t>
      </w:r>
    </w:p>
    <w:p w:rsidR="00F005E0" w:rsidRPr="00AE2C66" w:rsidRDefault="00F005E0" w:rsidP="00AA544D">
      <w:pPr>
        <w:pStyle w:val="ConsPlusNonformat"/>
        <w:jc w:val="center"/>
      </w:pPr>
      <w:r>
        <w:t xml:space="preserve">            </w:t>
      </w:r>
      <w:r w:rsidRPr="00AE2C66">
        <w:t>├───────────┤</w:t>
      </w:r>
    </w:p>
    <w:p w:rsidR="00F005E0" w:rsidRPr="00AE2C66" w:rsidRDefault="00F005E0" w:rsidP="00AA544D">
      <w:pPr>
        <w:pStyle w:val="ConsPlusNonformat"/>
        <w:jc w:val="both"/>
      </w:pPr>
      <w:r w:rsidRPr="00AE2C66">
        <w:t>Периодичность: квартальная,                                   │           │</w:t>
      </w:r>
    </w:p>
    <w:p w:rsidR="00F005E0" w:rsidRPr="00AE2C66" w:rsidRDefault="00F005E0" w:rsidP="00AA544D">
      <w:pPr>
        <w:pStyle w:val="ConsPlusNonformat"/>
        <w:jc w:val="both"/>
      </w:pPr>
      <w:r w:rsidRPr="00AE2C66">
        <w:t>годовая                                                       │           │</w:t>
      </w:r>
    </w:p>
    <w:p w:rsidR="00F005E0" w:rsidRPr="00AE2C66" w:rsidRDefault="00F005E0" w:rsidP="00AA544D">
      <w:pPr>
        <w:pStyle w:val="ConsPlusNonformat"/>
        <w:jc w:val="both"/>
      </w:pPr>
      <w:r w:rsidRPr="00AE2C66">
        <w:t xml:space="preserve">                                                              └───────────┘</w:t>
      </w:r>
    </w:p>
    <w:tbl>
      <w:tblPr>
        <w:tblW w:w="15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897"/>
        <w:gridCol w:w="1787"/>
        <w:gridCol w:w="1304"/>
        <w:gridCol w:w="1445"/>
        <w:gridCol w:w="1134"/>
        <w:gridCol w:w="2467"/>
        <w:gridCol w:w="1360"/>
        <w:gridCol w:w="3039"/>
      </w:tblGrid>
      <w:tr w:rsidR="00F005E0" w:rsidRPr="00D4217E" w:rsidTr="00D4217E">
        <w:tc>
          <w:tcPr>
            <w:tcW w:w="289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Методы контроля</w:t>
            </w:r>
          </w:p>
        </w:tc>
        <w:tc>
          <w:tcPr>
            <w:tcW w:w="17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Количество контрольных действий, проведенных проверок (ревизий)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Количество выявленных недостатков (нарушений)</w:t>
            </w:r>
          </w:p>
        </w:tc>
        <w:tc>
          <w:tcPr>
            <w:tcW w:w="14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Сумма бюджетных средств, подлежащая возмещению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ind w:left="-62" w:right="-119"/>
              <w:jc w:val="center"/>
              <w:rPr>
                <w:b/>
              </w:rPr>
            </w:pPr>
            <w:r w:rsidRPr="00D4217E">
              <w:rPr>
                <w:b/>
              </w:rPr>
              <w:t>Сумма возмещенных бюджетных средств</w:t>
            </w:r>
          </w:p>
        </w:tc>
        <w:tc>
          <w:tcPr>
            <w:tcW w:w="24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Количество предложенных мер по устранению недостатков (нарушений), причин их возникновения, заключений</w:t>
            </w:r>
          </w:p>
        </w:tc>
        <w:tc>
          <w:tcPr>
            <w:tcW w:w="13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ind w:left="-119" w:right="-62"/>
              <w:jc w:val="center"/>
              <w:rPr>
                <w:b/>
              </w:rPr>
            </w:pPr>
            <w:r w:rsidRPr="00D4217E">
              <w:rPr>
                <w:b/>
              </w:rPr>
              <w:t>Количество принятых мер, исполненных заключений</w:t>
            </w:r>
          </w:p>
        </w:tc>
        <w:tc>
          <w:tcPr>
            <w:tcW w:w="303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932340">
            <w:pPr>
              <w:pStyle w:val="ConsPlusNormal"/>
              <w:ind w:right="-88"/>
              <w:jc w:val="center"/>
              <w:rPr>
                <w:b/>
              </w:rPr>
            </w:pPr>
            <w:r w:rsidRPr="00D4217E">
              <w:rPr>
                <w:b/>
              </w:rPr>
              <w:t>Количество материалов, направленных в орган муниципального финансового контроля, правоохранительные органы</w:t>
            </w:r>
          </w:p>
        </w:tc>
      </w:tr>
      <w:tr w:rsidR="00F005E0" w:rsidRPr="00D4217E" w:rsidTr="00D4217E">
        <w:trPr>
          <w:trHeight w:val="197"/>
        </w:trPr>
        <w:tc>
          <w:tcPr>
            <w:tcW w:w="289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r w:rsidRPr="00D4217E">
              <w:t>1</w:t>
            </w:r>
          </w:p>
        </w:tc>
        <w:tc>
          <w:tcPr>
            <w:tcW w:w="178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bookmarkStart w:id="46" w:name="Par1101"/>
            <w:bookmarkEnd w:id="46"/>
            <w:r w:rsidRPr="00D4217E">
              <w:t>2</w:t>
            </w: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bookmarkStart w:id="47" w:name="Par1102"/>
            <w:bookmarkEnd w:id="47"/>
            <w:r w:rsidRPr="00D4217E">
              <w:t>3</w:t>
            </w:r>
          </w:p>
        </w:tc>
        <w:tc>
          <w:tcPr>
            <w:tcW w:w="14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bookmarkStart w:id="48" w:name="Par1103"/>
            <w:bookmarkEnd w:id="48"/>
            <w:r w:rsidRPr="00D4217E">
              <w:t>4</w:t>
            </w: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bookmarkStart w:id="49" w:name="Par1104"/>
            <w:bookmarkEnd w:id="49"/>
            <w:r w:rsidRPr="00D4217E">
              <w:t>5</w:t>
            </w:r>
          </w:p>
        </w:tc>
        <w:tc>
          <w:tcPr>
            <w:tcW w:w="24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bookmarkStart w:id="50" w:name="Par1105"/>
            <w:bookmarkEnd w:id="50"/>
            <w:r w:rsidRPr="00D4217E">
              <w:t>6</w:t>
            </w:r>
          </w:p>
        </w:tc>
        <w:tc>
          <w:tcPr>
            <w:tcW w:w="136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bookmarkStart w:id="51" w:name="Par1106"/>
            <w:bookmarkEnd w:id="51"/>
            <w:r w:rsidRPr="00D4217E">
              <w:t>7</w:t>
            </w:r>
          </w:p>
        </w:tc>
        <w:tc>
          <w:tcPr>
            <w:tcW w:w="303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AA544D">
            <w:pPr>
              <w:pStyle w:val="ConsPlusNormal"/>
              <w:jc w:val="center"/>
            </w:pPr>
            <w:bookmarkStart w:id="52" w:name="Par1107"/>
            <w:bookmarkEnd w:id="52"/>
            <w:r w:rsidRPr="00D4217E">
              <w:t>8</w:t>
            </w:r>
          </w:p>
        </w:tc>
      </w:tr>
      <w:tr w:rsidR="00F005E0" w:rsidRPr="00D4217E" w:rsidTr="00D4217E">
        <w:tc>
          <w:tcPr>
            <w:tcW w:w="289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  <w:r w:rsidRPr="00D4217E">
              <w:t>1. Самоконтроль</w:t>
            </w:r>
          </w:p>
        </w:tc>
        <w:tc>
          <w:tcPr>
            <w:tcW w:w="17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44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246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36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303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</w:tr>
      <w:tr w:rsidR="00F005E0" w:rsidRPr="00D4217E" w:rsidTr="00D4217E">
        <w:tc>
          <w:tcPr>
            <w:tcW w:w="289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  <w:r w:rsidRPr="00D4217E">
              <w:t>2. Контроль по подчиненности</w:t>
            </w:r>
          </w:p>
        </w:tc>
        <w:tc>
          <w:tcPr>
            <w:tcW w:w="17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44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246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36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303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</w:tr>
      <w:tr w:rsidR="00F005E0" w:rsidRPr="00D4217E" w:rsidTr="00D4217E">
        <w:tc>
          <w:tcPr>
            <w:tcW w:w="289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  <w:r w:rsidRPr="00D4217E">
              <w:t>3. Контроль по подведомственности в соответствии с картой внутреннего финансового контроля</w:t>
            </w:r>
          </w:p>
        </w:tc>
        <w:tc>
          <w:tcPr>
            <w:tcW w:w="17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44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246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36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303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</w:tr>
      <w:tr w:rsidR="00F005E0" w:rsidRPr="00D4217E" w:rsidTr="00D4217E">
        <w:tc>
          <w:tcPr>
            <w:tcW w:w="289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  <w:r w:rsidRPr="00D4217E">
              <w:t>4. Контроль по подведомственности в соответствии с регламентом</w:t>
            </w:r>
          </w:p>
        </w:tc>
        <w:tc>
          <w:tcPr>
            <w:tcW w:w="17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44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246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36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303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</w:tr>
      <w:tr w:rsidR="00F005E0" w:rsidRPr="00D4217E" w:rsidTr="00D4217E">
        <w:tc>
          <w:tcPr>
            <w:tcW w:w="289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  <w:jc w:val="right"/>
            </w:pPr>
            <w:r w:rsidRPr="00D4217E">
              <w:t>Итого</w:t>
            </w:r>
          </w:p>
        </w:tc>
        <w:tc>
          <w:tcPr>
            <w:tcW w:w="17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30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44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13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246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136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  <w:tc>
          <w:tcPr>
            <w:tcW w:w="303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AA544D">
            <w:pPr>
              <w:pStyle w:val="ConsPlusNormal"/>
            </w:pPr>
          </w:p>
        </w:tc>
      </w:tr>
    </w:tbl>
    <w:p w:rsidR="00F005E0" w:rsidRPr="00D4217E" w:rsidRDefault="00F005E0" w:rsidP="00AA544D">
      <w:pPr>
        <w:pStyle w:val="ConsPlusNonformat"/>
        <w:jc w:val="both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>Руководитель структурного</w:t>
      </w:r>
    </w:p>
    <w:p w:rsidR="00F005E0" w:rsidRPr="00D4217E" w:rsidRDefault="00F005E0" w:rsidP="002A6ABD">
      <w:pPr>
        <w:pStyle w:val="ConsPlusNonformat"/>
        <w:jc w:val="both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>подразделения              _______________ _________ ______________________  "__" ___________ 20__ г.</w:t>
      </w:r>
    </w:p>
    <w:p w:rsidR="00F005E0" w:rsidRPr="00D4217E" w:rsidRDefault="00F005E0" w:rsidP="00D4217E">
      <w:pPr>
        <w:pStyle w:val="ConsPlusNonformat"/>
        <w:rPr>
          <w:rFonts w:ascii="Times New Roman" w:hAnsi="Times New Roman" w:cs="Times New Roman"/>
        </w:rPr>
        <w:sectPr w:rsidR="00F005E0" w:rsidRPr="00D4217E" w:rsidSect="00932340">
          <w:headerReference w:type="default" r:id="rId19"/>
          <w:footerReference w:type="default" r:id="rId20"/>
          <w:pgSz w:w="16838" w:h="11906" w:orient="landscape"/>
          <w:pgMar w:top="709" w:right="709" w:bottom="851" w:left="1134" w:header="284" w:footer="709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                                              (должность)     (подписи)</w:t>
      </w:r>
      <w:r w:rsidRPr="00D4217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</w:t>
      </w:r>
      <w:r w:rsidRPr="00D4217E">
        <w:rPr>
          <w:rFonts w:ascii="Times New Roman" w:hAnsi="Times New Roman" w:cs="Times New Roman"/>
        </w:rPr>
        <w:t>(расшифровка подписи)</w:t>
      </w:r>
    </w:p>
    <w:p w:rsidR="00F005E0" w:rsidRPr="00AE2C66" w:rsidRDefault="00F005E0" w:rsidP="006752A7">
      <w:pPr>
        <w:pStyle w:val="ConsPlusNormal"/>
        <w:ind w:left="5387" w:right="-2"/>
        <w:jc w:val="right"/>
        <w:outlineLvl w:val="1"/>
        <w:rPr>
          <w:sz w:val="18"/>
          <w:szCs w:val="18"/>
        </w:rPr>
      </w:pPr>
      <w:r w:rsidRPr="00AE2C66">
        <w:rPr>
          <w:sz w:val="18"/>
          <w:szCs w:val="18"/>
        </w:rPr>
        <w:lastRenderedPageBreak/>
        <w:t>Приложение № 5</w:t>
      </w:r>
    </w:p>
    <w:p w:rsidR="00F005E0" w:rsidRPr="00AE2C66" w:rsidRDefault="00F005E0" w:rsidP="006752A7">
      <w:pPr>
        <w:widowControl w:val="0"/>
        <w:autoSpaceDE w:val="0"/>
        <w:autoSpaceDN w:val="0"/>
        <w:adjustRightInd w:val="0"/>
        <w:spacing w:after="0" w:line="240" w:lineRule="auto"/>
        <w:ind w:left="5387" w:right="-2"/>
        <w:jc w:val="right"/>
        <w:rPr>
          <w:rFonts w:ascii="Times New Roman" w:hAnsi="Times New Roman"/>
          <w:bCs/>
          <w:sz w:val="18"/>
          <w:szCs w:val="18"/>
        </w:rPr>
      </w:pPr>
      <w:r w:rsidRPr="00AE2C66">
        <w:rPr>
          <w:rFonts w:ascii="Times New Roman" w:hAnsi="Times New Roman"/>
          <w:sz w:val="18"/>
          <w:szCs w:val="18"/>
        </w:rPr>
        <w:t xml:space="preserve">к </w:t>
      </w:r>
      <w:r w:rsidRPr="00AE2C66">
        <w:rPr>
          <w:rFonts w:ascii="Times New Roman" w:hAnsi="Times New Roman"/>
          <w:bCs/>
          <w:sz w:val="18"/>
          <w:szCs w:val="18"/>
        </w:rPr>
        <w:t xml:space="preserve">Порядку осуществления главными распорядителями средств </w:t>
      </w:r>
      <w:r>
        <w:rPr>
          <w:rFonts w:ascii="Times New Roman" w:hAnsi="Times New Roman"/>
          <w:bCs/>
          <w:sz w:val="18"/>
          <w:szCs w:val="18"/>
        </w:rPr>
        <w:t xml:space="preserve">бюджета </w:t>
      </w:r>
      <w:r w:rsidRPr="00AE2C66">
        <w:rPr>
          <w:rFonts w:ascii="Times New Roman" w:hAnsi="Times New Roman"/>
          <w:bCs/>
          <w:sz w:val="18"/>
          <w:szCs w:val="18"/>
        </w:rPr>
        <w:t>внутреннего финансового контроля и внутреннего финансового аудита</w:t>
      </w:r>
    </w:p>
    <w:p w:rsidR="00F005E0" w:rsidRPr="00AE2C66" w:rsidRDefault="00F005E0" w:rsidP="001C002A">
      <w:pPr>
        <w:pStyle w:val="ConsPlusNormal"/>
        <w:jc w:val="right"/>
      </w:pPr>
    </w:p>
    <w:p w:rsidR="00F005E0" w:rsidRPr="00AE2C66" w:rsidRDefault="00F005E0" w:rsidP="001C002A">
      <w:pPr>
        <w:pStyle w:val="ConsPlusNormal"/>
        <w:jc w:val="right"/>
      </w:pPr>
    </w:p>
    <w:p w:rsidR="00F005E0" w:rsidRPr="00AE2C66" w:rsidRDefault="00F005E0" w:rsidP="001C002A">
      <w:pPr>
        <w:pStyle w:val="ConsPlusNormal"/>
        <w:jc w:val="right"/>
      </w:pPr>
    </w:p>
    <w:p w:rsidR="00F005E0" w:rsidRPr="00D4217E" w:rsidRDefault="00F005E0" w:rsidP="00D4217E">
      <w:pPr>
        <w:pStyle w:val="ConsPlusNonformat"/>
        <w:jc w:val="right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 xml:space="preserve">                                                      УТВЕРЖДАЮ</w:t>
      </w:r>
    </w:p>
    <w:p w:rsidR="00F005E0" w:rsidRPr="00D4217E" w:rsidRDefault="00F005E0" w:rsidP="00D4217E">
      <w:pPr>
        <w:pStyle w:val="ConsPlusNonformat"/>
        <w:jc w:val="right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 xml:space="preserve">                                           Руководитель главного</w:t>
      </w:r>
    </w:p>
    <w:p w:rsidR="00F005E0" w:rsidRPr="00D4217E" w:rsidRDefault="00F005E0" w:rsidP="00D4217E">
      <w:pPr>
        <w:pStyle w:val="ConsPlusNonformat"/>
        <w:jc w:val="right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 xml:space="preserve">                                           распорядителя бюджетных средств</w:t>
      </w:r>
    </w:p>
    <w:p w:rsidR="00F005E0" w:rsidRPr="00D4217E" w:rsidRDefault="00F005E0" w:rsidP="00D4217E">
      <w:pPr>
        <w:pStyle w:val="ConsPlusNonformat"/>
        <w:jc w:val="right"/>
        <w:rPr>
          <w:rFonts w:ascii="Times New Roman" w:hAnsi="Times New Roman" w:cs="Times New Roman"/>
        </w:rPr>
      </w:pPr>
    </w:p>
    <w:p w:rsidR="00F005E0" w:rsidRPr="00D4217E" w:rsidRDefault="00F005E0" w:rsidP="00D4217E">
      <w:pPr>
        <w:pStyle w:val="ConsPlusNonformat"/>
        <w:jc w:val="right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 xml:space="preserve">                                           _________________________ Ф.И.О.</w:t>
      </w:r>
    </w:p>
    <w:p w:rsidR="00F005E0" w:rsidRPr="00D4217E" w:rsidRDefault="00F005E0" w:rsidP="00D4217E">
      <w:pPr>
        <w:pStyle w:val="ConsPlusNonformat"/>
        <w:jc w:val="right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 xml:space="preserve">                                                (личная подпись)</w:t>
      </w:r>
    </w:p>
    <w:p w:rsidR="00F005E0" w:rsidRPr="00D4217E" w:rsidRDefault="00F005E0" w:rsidP="00D4217E">
      <w:pPr>
        <w:pStyle w:val="ConsPlusNonformat"/>
        <w:jc w:val="right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 xml:space="preserve">                                           Дата</w:t>
      </w:r>
    </w:p>
    <w:p w:rsidR="00F005E0" w:rsidRPr="00D4217E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</w:p>
    <w:p w:rsidR="00F005E0" w:rsidRPr="00D4217E" w:rsidRDefault="00F005E0" w:rsidP="00D4217E">
      <w:pPr>
        <w:pStyle w:val="ConsPlusNonformat"/>
        <w:jc w:val="center"/>
        <w:rPr>
          <w:rFonts w:ascii="Times New Roman" w:hAnsi="Times New Roman" w:cs="Times New Roman"/>
        </w:rPr>
      </w:pPr>
      <w:bookmarkStart w:id="53" w:name="Par1317"/>
      <w:bookmarkEnd w:id="53"/>
      <w:r w:rsidRPr="00D4217E">
        <w:rPr>
          <w:rFonts w:ascii="Times New Roman" w:hAnsi="Times New Roman" w:cs="Times New Roman"/>
        </w:rPr>
        <w:t>ПЛАН</w:t>
      </w:r>
    </w:p>
    <w:p w:rsidR="00F005E0" w:rsidRPr="00D4217E" w:rsidRDefault="00F005E0" w:rsidP="00D4217E">
      <w:pPr>
        <w:pStyle w:val="ConsPlusNonformat"/>
        <w:jc w:val="center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>внутреннего финансового аудита</w:t>
      </w:r>
    </w:p>
    <w:p w:rsidR="00F005E0" w:rsidRPr="00AE2C66" w:rsidRDefault="00F005E0" w:rsidP="001C002A">
      <w:pPr>
        <w:pStyle w:val="ConsPlusNonformat"/>
        <w:jc w:val="both"/>
      </w:pP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                                                            ┌───────────┐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                                                            │   Коды    │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                                                            ├───────────┤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                                                            │           │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                                                            ├───────────┤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                           на ____ год                 Дата │           │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                        (примерная форма)                   │           │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                                                            ├───────────┤</w:t>
      </w:r>
    </w:p>
    <w:p w:rsidR="00F005E0" w:rsidRPr="00AE2C66" w:rsidRDefault="00F005E0" w:rsidP="001C002A">
      <w:pPr>
        <w:pStyle w:val="ConsPlusNonformat"/>
        <w:jc w:val="both"/>
      </w:pPr>
      <w:r w:rsidRPr="00AE2C66">
        <w:t>Наименование главного распорядителя                     Глава │           │</w:t>
      </w:r>
    </w:p>
    <w:p w:rsidR="00F005E0" w:rsidRPr="00AE2C66" w:rsidRDefault="00F005E0" w:rsidP="001C002A">
      <w:pPr>
        <w:pStyle w:val="ConsPlusNonformat"/>
        <w:jc w:val="both"/>
      </w:pPr>
      <w:r w:rsidRPr="00AE2C66">
        <w:t>бюджетных средств                    _______________    по БК │           │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                                                            ├───────────┤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Наименование бюджета                 _______________ по </w:t>
      </w:r>
      <w:hyperlink r:id="rId21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68/2014){КонсультантПлюс}" w:history="1">
        <w:r w:rsidRPr="00AE2C66">
          <w:t>ОКТМО</w:t>
        </w:r>
      </w:hyperlink>
      <w:r w:rsidRPr="00AE2C66">
        <w:t xml:space="preserve"> │           │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                                                            ├───────────┤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                                                            │           │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                                                            └───────────┘</w:t>
      </w: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154"/>
        <w:gridCol w:w="2154"/>
        <w:gridCol w:w="2780"/>
        <w:gridCol w:w="1284"/>
        <w:gridCol w:w="1835"/>
      </w:tblGrid>
      <w:tr w:rsidR="00F005E0" w:rsidRPr="00D4217E" w:rsidTr="001C002A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1C002A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Тема аудиторской проверки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1C002A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Объекты аудита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1C002A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Вид аудиторской проверки (камеральная, выездная, комбинированная)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D748CE">
            <w:pPr>
              <w:pStyle w:val="ConsPlusNormal"/>
              <w:ind w:left="-62" w:right="-54"/>
              <w:jc w:val="center"/>
              <w:rPr>
                <w:b/>
              </w:rPr>
            </w:pPr>
            <w:r w:rsidRPr="00D4217E">
              <w:rPr>
                <w:b/>
              </w:rPr>
              <w:t>Проверяемый период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1C002A">
            <w:pPr>
              <w:pStyle w:val="ConsPlusNormal"/>
              <w:jc w:val="center"/>
              <w:rPr>
                <w:b/>
              </w:rPr>
            </w:pPr>
            <w:r w:rsidRPr="00D4217E">
              <w:rPr>
                <w:b/>
              </w:rPr>
              <w:t>Срок проведения аудиторской проверки</w:t>
            </w:r>
          </w:p>
        </w:tc>
      </w:tr>
      <w:tr w:rsidR="00F005E0" w:rsidRPr="00D4217E" w:rsidTr="001C002A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1C002A">
            <w:pPr>
              <w:pStyle w:val="ConsPlusNormal"/>
              <w:jc w:val="center"/>
              <w:rPr>
                <w:sz w:val="16"/>
                <w:szCs w:val="16"/>
              </w:rPr>
            </w:pPr>
            <w:r w:rsidRPr="00D4217E">
              <w:rPr>
                <w:sz w:val="16"/>
                <w:szCs w:val="16"/>
              </w:rPr>
              <w:t>1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1C002A">
            <w:pPr>
              <w:pStyle w:val="ConsPlusNormal"/>
              <w:jc w:val="center"/>
              <w:rPr>
                <w:sz w:val="16"/>
                <w:szCs w:val="16"/>
              </w:rPr>
            </w:pPr>
            <w:r w:rsidRPr="00D4217E">
              <w:rPr>
                <w:sz w:val="16"/>
                <w:szCs w:val="16"/>
              </w:rPr>
              <w:t>2</w:t>
            </w: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1C002A">
            <w:pPr>
              <w:pStyle w:val="ConsPlusNormal"/>
              <w:jc w:val="center"/>
              <w:rPr>
                <w:sz w:val="16"/>
                <w:szCs w:val="16"/>
              </w:rPr>
            </w:pPr>
            <w:r w:rsidRPr="00D4217E">
              <w:rPr>
                <w:sz w:val="16"/>
                <w:szCs w:val="16"/>
              </w:rPr>
              <w:t>3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1C002A">
            <w:pPr>
              <w:pStyle w:val="ConsPlusNormal"/>
              <w:jc w:val="center"/>
              <w:rPr>
                <w:sz w:val="16"/>
                <w:szCs w:val="16"/>
              </w:rPr>
            </w:pPr>
            <w:r w:rsidRPr="00D4217E">
              <w:rPr>
                <w:sz w:val="16"/>
                <w:szCs w:val="16"/>
              </w:rPr>
              <w:t>4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1C002A">
            <w:pPr>
              <w:pStyle w:val="ConsPlusNormal"/>
              <w:jc w:val="center"/>
              <w:rPr>
                <w:sz w:val="16"/>
                <w:szCs w:val="16"/>
              </w:rPr>
            </w:pPr>
            <w:r w:rsidRPr="00D4217E">
              <w:rPr>
                <w:sz w:val="16"/>
                <w:szCs w:val="16"/>
              </w:rPr>
              <w:t>5</w:t>
            </w:r>
          </w:p>
        </w:tc>
      </w:tr>
      <w:tr w:rsidR="00F005E0" w:rsidRPr="00D4217E" w:rsidTr="001C002A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1C002A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1C002A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1C002A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1C002A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1C002A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F005E0" w:rsidRPr="00D4217E" w:rsidTr="001C002A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1C002A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1C002A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1C002A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1C002A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F005E0" w:rsidRPr="00D4217E" w:rsidRDefault="00F005E0" w:rsidP="001C002A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F005E0" w:rsidRPr="00D4217E" w:rsidTr="001C002A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1C002A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1C002A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1C002A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1C002A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1C002A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F005E0" w:rsidRPr="00D4217E" w:rsidTr="001C002A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1C002A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1C002A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1C002A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1C002A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1C002A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F005E0" w:rsidRPr="00D4217E" w:rsidTr="001C002A"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1C002A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1C002A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1C002A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1C002A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F005E0" w:rsidRPr="00D4217E" w:rsidRDefault="00F005E0" w:rsidP="001C002A">
            <w:pPr>
              <w:pStyle w:val="ConsPlusNormal"/>
              <w:rPr>
                <w:sz w:val="16"/>
                <w:szCs w:val="16"/>
              </w:rPr>
            </w:pPr>
          </w:p>
        </w:tc>
      </w:tr>
    </w:tbl>
    <w:p w:rsidR="00F005E0" w:rsidRPr="00AE2C66" w:rsidRDefault="00F005E0" w:rsidP="001C002A">
      <w:pPr>
        <w:pStyle w:val="ConsPlusNormal"/>
        <w:jc w:val="both"/>
      </w:pPr>
    </w:p>
    <w:p w:rsidR="00F005E0" w:rsidRPr="00D4217E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>Руководитель субъекта</w:t>
      </w:r>
    </w:p>
    <w:p w:rsidR="00F005E0" w:rsidRPr="00D4217E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>внутреннего аудита       _____________ ___________ ________________________</w:t>
      </w:r>
    </w:p>
    <w:p w:rsidR="00F005E0" w:rsidRPr="00D4217E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D4217E">
        <w:rPr>
          <w:rFonts w:ascii="Times New Roman" w:hAnsi="Times New Roman" w:cs="Times New Roman"/>
        </w:rPr>
        <w:t xml:space="preserve">         (должность)   (подпись)   (расшифровка подписи)</w:t>
      </w:r>
    </w:p>
    <w:p w:rsidR="00F005E0" w:rsidRPr="00D4217E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</w:p>
    <w:p w:rsidR="00F005E0" w:rsidRPr="00D4217E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>"__" __________ 20__ г.</w:t>
      </w:r>
    </w:p>
    <w:p w:rsidR="00F005E0" w:rsidRPr="00D4217E" w:rsidRDefault="00F005E0" w:rsidP="001C002A">
      <w:pPr>
        <w:pStyle w:val="ConsPlusNormal"/>
        <w:jc w:val="both"/>
      </w:pPr>
    </w:p>
    <w:p w:rsidR="00F005E0" w:rsidRPr="00AE2C66" w:rsidRDefault="00F005E0" w:rsidP="0024363B">
      <w:pPr>
        <w:pStyle w:val="ConsPlusNormal"/>
        <w:ind w:left="5387" w:right="-2"/>
        <w:jc w:val="both"/>
        <w:outlineLvl w:val="1"/>
        <w:rPr>
          <w:sz w:val="18"/>
          <w:szCs w:val="18"/>
        </w:rPr>
      </w:pPr>
      <w:bookmarkStart w:id="54" w:name="Par1402"/>
      <w:bookmarkEnd w:id="54"/>
    </w:p>
    <w:p w:rsidR="00F005E0" w:rsidRPr="00AE2C66" w:rsidRDefault="00F005E0" w:rsidP="0024363B">
      <w:pPr>
        <w:pStyle w:val="ConsPlusNormal"/>
        <w:ind w:left="5387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387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387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387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387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387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387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387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387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387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387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387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387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387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387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387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387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ED67E9">
      <w:pPr>
        <w:pStyle w:val="ConsPlusNormal"/>
        <w:ind w:left="5387" w:right="-2"/>
        <w:jc w:val="right"/>
        <w:outlineLvl w:val="1"/>
        <w:rPr>
          <w:sz w:val="18"/>
          <w:szCs w:val="18"/>
        </w:rPr>
      </w:pPr>
      <w:r w:rsidRPr="00AE2C66">
        <w:rPr>
          <w:sz w:val="18"/>
          <w:szCs w:val="18"/>
        </w:rPr>
        <w:t>Приложение№ 6</w:t>
      </w:r>
    </w:p>
    <w:p w:rsidR="00F005E0" w:rsidRPr="00AE2C66" w:rsidRDefault="00F005E0" w:rsidP="00ED67E9">
      <w:pPr>
        <w:widowControl w:val="0"/>
        <w:autoSpaceDE w:val="0"/>
        <w:autoSpaceDN w:val="0"/>
        <w:adjustRightInd w:val="0"/>
        <w:spacing w:after="0" w:line="240" w:lineRule="auto"/>
        <w:ind w:left="5387" w:right="-2"/>
        <w:jc w:val="right"/>
        <w:rPr>
          <w:rFonts w:ascii="Times New Roman" w:hAnsi="Times New Roman"/>
          <w:bCs/>
          <w:sz w:val="18"/>
          <w:szCs w:val="18"/>
        </w:rPr>
      </w:pPr>
      <w:r w:rsidRPr="00AE2C66">
        <w:rPr>
          <w:rFonts w:ascii="Times New Roman" w:hAnsi="Times New Roman"/>
          <w:sz w:val="18"/>
          <w:szCs w:val="18"/>
        </w:rPr>
        <w:t xml:space="preserve">к </w:t>
      </w:r>
      <w:r w:rsidRPr="00AE2C66">
        <w:rPr>
          <w:rFonts w:ascii="Times New Roman" w:hAnsi="Times New Roman"/>
          <w:bCs/>
          <w:sz w:val="18"/>
          <w:szCs w:val="18"/>
        </w:rPr>
        <w:t xml:space="preserve">Порядку осуществления главными распорядителями средств </w:t>
      </w:r>
      <w:r>
        <w:rPr>
          <w:rFonts w:ascii="Times New Roman" w:hAnsi="Times New Roman"/>
          <w:bCs/>
          <w:sz w:val="18"/>
          <w:szCs w:val="18"/>
        </w:rPr>
        <w:t xml:space="preserve">бюджета </w:t>
      </w:r>
      <w:r w:rsidRPr="00AE2C66">
        <w:rPr>
          <w:rFonts w:ascii="Times New Roman" w:hAnsi="Times New Roman"/>
          <w:bCs/>
          <w:sz w:val="18"/>
          <w:szCs w:val="18"/>
        </w:rPr>
        <w:t>внутреннего финансового контроля и внутреннего финансового аудита</w:t>
      </w:r>
    </w:p>
    <w:p w:rsidR="00F005E0" w:rsidRPr="00AE2C66" w:rsidRDefault="00F005E0" w:rsidP="001C002A">
      <w:pPr>
        <w:pStyle w:val="ConsPlusNormal"/>
        <w:jc w:val="right"/>
        <w:outlineLvl w:val="1"/>
      </w:pPr>
    </w:p>
    <w:p w:rsidR="00F005E0" w:rsidRPr="00AE2C66" w:rsidRDefault="00F005E0" w:rsidP="001C002A">
      <w:pPr>
        <w:pStyle w:val="ConsPlusNormal"/>
        <w:jc w:val="right"/>
      </w:pPr>
    </w:p>
    <w:p w:rsidR="00F005E0" w:rsidRPr="00AE2C66" w:rsidRDefault="00F005E0" w:rsidP="001C002A">
      <w:pPr>
        <w:pStyle w:val="ConsPlusNormal"/>
        <w:jc w:val="right"/>
      </w:pPr>
    </w:p>
    <w:p w:rsidR="00F005E0" w:rsidRPr="00AE2C66" w:rsidRDefault="00F005E0" w:rsidP="001C002A">
      <w:pPr>
        <w:pStyle w:val="ConsPlusNormal"/>
        <w:jc w:val="right"/>
      </w:pPr>
    </w:p>
    <w:p w:rsidR="00F005E0" w:rsidRPr="00D4217E" w:rsidRDefault="00F005E0" w:rsidP="00D4217E">
      <w:pPr>
        <w:pStyle w:val="ConsPlusNonformat"/>
        <w:jc w:val="right"/>
        <w:rPr>
          <w:rFonts w:ascii="Times New Roman" w:hAnsi="Times New Roman" w:cs="Times New Roman"/>
        </w:rPr>
      </w:pPr>
      <w:r w:rsidRPr="00AE2C66">
        <w:t xml:space="preserve">                                           </w:t>
      </w:r>
      <w:r w:rsidRPr="00AE2C66">
        <w:tab/>
      </w:r>
      <w:r w:rsidRPr="00AE2C66">
        <w:tab/>
      </w:r>
      <w:r w:rsidRPr="00AE2C66">
        <w:tab/>
      </w:r>
      <w:r w:rsidRPr="00D4217E">
        <w:rPr>
          <w:rFonts w:ascii="Times New Roman" w:hAnsi="Times New Roman" w:cs="Times New Roman"/>
        </w:rPr>
        <w:t xml:space="preserve"> УТВЕРЖДАЮ</w:t>
      </w:r>
    </w:p>
    <w:p w:rsidR="00F005E0" w:rsidRPr="00D4217E" w:rsidRDefault="00F005E0" w:rsidP="00D4217E">
      <w:pPr>
        <w:pStyle w:val="ConsPlusNonformat"/>
        <w:jc w:val="right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 xml:space="preserve">                                            Руководитель</w:t>
      </w:r>
    </w:p>
    <w:p w:rsidR="00F005E0" w:rsidRPr="00D4217E" w:rsidRDefault="00F005E0" w:rsidP="00D4217E">
      <w:pPr>
        <w:pStyle w:val="ConsPlusNonformat"/>
        <w:jc w:val="right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 xml:space="preserve">                                            _______________________________________</w:t>
      </w:r>
    </w:p>
    <w:p w:rsidR="00F005E0" w:rsidRPr="00D4217E" w:rsidRDefault="00F005E0" w:rsidP="00D4217E">
      <w:pPr>
        <w:pStyle w:val="ConsPlusNonformat"/>
        <w:jc w:val="right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 xml:space="preserve">                                                (наименование субъекта</w:t>
      </w:r>
    </w:p>
    <w:p w:rsidR="00F005E0" w:rsidRPr="00D4217E" w:rsidRDefault="00F005E0" w:rsidP="00D4217E">
      <w:pPr>
        <w:pStyle w:val="ConsPlusNonformat"/>
        <w:jc w:val="right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 xml:space="preserve">                                            внутреннего финансового аудита)</w:t>
      </w:r>
    </w:p>
    <w:p w:rsidR="00F005E0" w:rsidRPr="00D4217E" w:rsidRDefault="00F005E0" w:rsidP="00D4217E">
      <w:pPr>
        <w:pStyle w:val="ConsPlusNonformat"/>
        <w:jc w:val="right"/>
        <w:rPr>
          <w:rFonts w:ascii="Times New Roman" w:hAnsi="Times New Roman" w:cs="Times New Roman"/>
        </w:rPr>
      </w:pPr>
    </w:p>
    <w:p w:rsidR="00F005E0" w:rsidRPr="00D4217E" w:rsidRDefault="00F005E0" w:rsidP="00D4217E">
      <w:pPr>
        <w:pStyle w:val="ConsPlusNonformat"/>
        <w:jc w:val="right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 xml:space="preserve">                                            ___________________________________ Ф.И.О.</w:t>
      </w:r>
    </w:p>
    <w:p w:rsidR="00F005E0" w:rsidRPr="00D4217E" w:rsidRDefault="00F005E0" w:rsidP="00D4217E">
      <w:pPr>
        <w:pStyle w:val="ConsPlusNonformat"/>
        <w:jc w:val="right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 xml:space="preserve">                                                (личная подпись)</w:t>
      </w:r>
    </w:p>
    <w:p w:rsidR="00F005E0" w:rsidRPr="00D4217E" w:rsidRDefault="00F005E0" w:rsidP="00D4217E">
      <w:pPr>
        <w:pStyle w:val="ConsPlusNonformat"/>
        <w:jc w:val="right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 xml:space="preserve">                                                      Дата</w:t>
      </w:r>
    </w:p>
    <w:p w:rsidR="00F005E0" w:rsidRPr="00AE2C66" w:rsidRDefault="00F005E0" w:rsidP="001C002A">
      <w:pPr>
        <w:pStyle w:val="ConsPlusNonformat"/>
        <w:jc w:val="both"/>
      </w:pPr>
    </w:p>
    <w:p w:rsidR="00F005E0" w:rsidRPr="00D4217E" w:rsidRDefault="00F005E0" w:rsidP="00D4217E">
      <w:pPr>
        <w:pStyle w:val="ConsPlusNonformat"/>
        <w:jc w:val="center"/>
        <w:rPr>
          <w:rFonts w:ascii="Times New Roman" w:hAnsi="Times New Roman" w:cs="Times New Roman"/>
        </w:rPr>
      </w:pPr>
      <w:bookmarkStart w:id="55" w:name="Par1417"/>
      <w:bookmarkEnd w:id="55"/>
      <w:r w:rsidRPr="00D4217E">
        <w:rPr>
          <w:rFonts w:ascii="Times New Roman" w:hAnsi="Times New Roman" w:cs="Times New Roman"/>
        </w:rPr>
        <w:t>Программа аудита</w:t>
      </w:r>
    </w:p>
    <w:p w:rsidR="00F005E0" w:rsidRPr="00AE2C66" w:rsidRDefault="00F005E0" w:rsidP="001C002A">
      <w:pPr>
        <w:pStyle w:val="ConsPlusNonformat"/>
        <w:jc w:val="both"/>
      </w:pP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                 ___________________________________________________________________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                      (тема аудиторской проверки)</w:t>
      </w:r>
    </w:p>
    <w:p w:rsidR="00F005E0" w:rsidRPr="00AE2C66" w:rsidRDefault="00F005E0" w:rsidP="001C002A">
      <w:pPr>
        <w:pStyle w:val="ConsPlusNonformat"/>
        <w:jc w:val="both"/>
      </w:pPr>
    </w:p>
    <w:p w:rsidR="00F005E0" w:rsidRPr="00D4217E" w:rsidRDefault="00F005E0" w:rsidP="001C002A">
      <w:pPr>
        <w:pStyle w:val="ConsPlusNonformat"/>
        <w:jc w:val="both"/>
        <w:rPr>
          <w:sz w:val="24"/>
          <w:szCs w:val="24"/>
        </w:rPr>
      </w:pPr>
      <w:r w:rsidRPr="00D4217E">
        <w:rPr>
          <w:rFonts w:ascii="Times New Roman" w:hAnsi="Times New Roman" w:cs="Times New Roman"/>
          <w:sz w:val="24"/>
          <w:szCs w:val="24"/>
        </w:rPr>
        <w:t>1. Объекты аудита:</w:t>
      </w:r>
      <w:r w:rsidRPr="00D4217E">
        <w:rPr>
          <w:sz w:val="24"/>
          <w:szCs w:val="24"/>
        </w:rPr>
        <w:t xml:space="preserve"> ______________________________________________________</w:t>
      </w:r>
    </w:p>
    <w:p w:rsidR="00F005E0" w:rsidRPr="00D4217E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217E">
        <w:rPr>
          <w:rFonts w:ascii="Times New Roman" w:hAnsi="Times New Roman" w:cs="Times New Roman"/>
          <w:sz w:val="24"/>
          <w:szCs w:val="24"/>
        </w:rPr>
        <w:t>2. Основание для проведения аудиторской проверки:</w:t>
      </w:r>
    </w:p>
    <w:p w:rsidR="00F005E0" w:rsidRPr="00AE2C66" w:rsidRDefault="00F005E0" w:rsidP="001C002A">
      <w:pPr>
        <w:pStyle w:val="ConsPlusNonformat"/>
        <w:jc w:val="both"/>
      </w:pPr>
      <w:r w:rsidRPr="00AE2C66">
        <w:t>______________________________________________________________________________________</w:t>
      </w:r>
    </w:p>
    <w:p w:rsidR="00F005E0" w:rsidRPr="00D4217E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>(реквизиты решения о назначении аудиторской проверки, N пункта плана  внутреннего финансового аудита)</w:t>
      </w:r>
    </w:p>
    <w:p w:rsidR="00F005E0" w:rsidRPr="00D4217E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217E">
        <w:rPr>
          <w:rFonts w:ascii="Times New Roman" w:hAnsi="Times New Roman" w:cs="Times New Roman"/>
          <w:sz w:val="24"/>
          <w:szCs w:val="24"/>
        </w:rPr>
        <w:t>3. Вид аудиторской проверки: _________________________________________________________</w:t>
      </w:r>
    </w:p>
    <w:p w:rsidR="00F005E0" w:rsidRPr="00D4217E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217E">
        <w:rPr>
          <w:rFonts w:ascii="Times New Roman" w:hAnsi="Times New Roman" w:cs="Times New Roman"/>
          <w:sz w:val="24"/>
          <w:szCs w:val="24"/>
        </w:rPr>
        <w:t>4. Срок проведения аудиторской проверки: _____________________________________________</w:t>
      </w:r>
    </w:p>
    <w:p w:rsidR="00F005E0" w:rsidRPr="00D4217E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217E">
        <w:rPr>
          <w:rFonts w:ascii="Times New Roman" w:hAnsi="Times New Roman" w:cs="Times New Roman"/>
          <w:sz w:val="24"/>
          <w:szCs w:val="24"/>
        </w:rPr>
        <w:t>5. Перечень вопросов, подлежащих к изучению в ходе аудиторской проверки:</w:t>
      </w:r>
    </w:p>
    <w:p w:rsidR="00F005E0" w:rsidRPr="00D4217E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217E">
        <w:rPr>
          <w:rFonts w:ascii="Times New Roman" w:hAnsi="Times New Roman" w:cs="Times New Roman"/>
          <w:sz w:val="24"/>
          <w:szCs w:val="24"/>
        </w:rPr>
        <w:t>5.1. _________________________________________________________________________________</w:t>
      </w:r>
    </w:p>
    <w:p w:rsidR="00F005E0" w:rsidRPr="00D4217E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217E">
        <w:rPr>
          <w:rFonts w:ascii="Times New Roman" w:hAnsi="Times New Roman" w:cs="Times New Roman"/>
          <w:sz w:val="24"/>
          <w:szCs w:val="24"/>
        </w:rPr>
        <w:t>5.2. _________________________________________________________________________________</w:t>
      </w:r>
    </w:p>
    <w:p w:rsidR="00F005E0" w:rsidRPr="00D4217E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217E">
        <w:rPr>
          <w:rFonts w:ascii="Times New Roman" w:hAnsi="Times New Roman" w:cs="Times New Roman"/>
          <w:sz w:val="24"/>
          <w:szCs w:val="24"/>
        </w:rPr>
        <w:t>5.3. _________________________________________________________________________________</w:t>
      </w:r>
    </w:p>
    <w:p w:rsidR="00F005E0" w:rsidRPr="00D4217E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217E">
        <w:rPr>
          <w:rFonts w:ascii="Times New Roman" w:hAnsi="Times New Roman" w:cs="Times New Roman"/>
          <w:sz w:val="24"/>
          <w:szCs w:val="24"/>
        </w:rPr>
        <w:t>..........</w:t>
      </w:r>
    </w:p>
    <w:p w:rsidR="00F005E0" w:rsidRPr="00D4217E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217E">
        <w:rPr>
          <w:rFonts w:ascii="Times New Roman" w:hAnsi="Times New Roman" w:cs="Times New Roman"/>
          <w:sz w:val="24"/>
          <w:szCs w:val="24"/>
        </w:rPr>
        <w:t>..........</w:t>
      </w:r>
    </w:p>
    <w:p w:rsidR="00F005E0" w:rsidRPr="00D4217E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005E0" w:rsidRPr="00D4217E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217E">
        <w:rPr>
          <w:rFonts w:ascii="Times New Roman" w:hAnsi="Times New Roman" w:cs="Times New Roman"/>
          <w:sz w:val="24"/>
          <w:szCs w:val="24"/>
        </w:rPr>
        <w:t>Руководитель аудиторской группы</w:t>
      </w:r>
    </w:p>
    <w:p w:rsidR="00F005E0" w:rsidRPr="00D4217E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217E">
        <w:rPr>
          <w:rFonts w:ascii="Times New Roman" w:hAnsi="Times New Roman" w:cs="Times New Roman"/>
          <w:sz w:val="24"/>
          <w:szCs w:val="24"/>
        </w:rPr>
        <w:t>(ответственный работник)</w:t>
      </w:r>
    </w:p>
    <w:p w:rsidR="00F005E0" w:rsidRPr="00D4217E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  <w:sz w:val="24"/>
          <w:szCs w:val="24"/>
        </w:rPr>
        <w:t>______________________        ______________</w:t>
      </w:r>
      <w:r w:rsidRPr="00D4217E">
        <w:rPr>
          <w:rFonts w:ascii="Times New Roman" w:hAnsi="Times New Roman" w:cs="Times New Roman"/>
        </w:rPr>
        <w:t xml:space="preserve">       ________________________</w:t>
      </w:r>
    </w:p>
    <w:p w:rsidR="00F005E0" w:rsidRPr="00D4217E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 xml:space="preserve">     (должность)              </w:t>
      </w:r>
      <w:r>
        <w:rPr>
          <w:rFonts w:ascii="Times New Roman" w:hAnsi="Times New Roman" w:cs="Times New Roman"/>
        </w:rPr>
        <w:t xml:space="preserve">                      </w:t>
      </w:r>
      <w:r w:rsidRPr="00D4217E">
        <w:rPr>
          <w:rFonts w:ascii="Times New Roman" w:hAnsi="Times New Roman" w:cs="Times New Roman"/>
        </w:rPr>
        <w:t xml:space="preserve">   подпись                 </w:t>
      </w:r>
      <w:r>
        <w:rPr>
          <w:rFonts w:ascii="Times New Roman" w:hAnsi="Times New Roman" w:cs="Times New Roman"/>
        </w:rPr>
        <w:t xml:space="preserve">                    </w:t>
      </w:r>
      <w:r w:rsidRPr="00D4217E">
        <w:rPr>
          <w:rFonts w:ascii="Times New Roman" w:hAnsi="Times New Roman" w:cs="Times New Roman"/>
        </w:rPr>
        <w:t xml:space="preserve">   Ф.И.О.</w:t>
      </w:r>
    </w:p>
    <w:p w:rsidR="00F005E0" w:rsidRPr="00D4217E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</w:p>
    <w:p w:rsidR="00F005E0" w:rsidRPr="00D4217E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D4217E">
        <w:rPr>
          <w:rFonts w:ascii="Times New Roman" w:hAnsi="Times New Roman" w:cs="Times New Roman"/>
        </w:rPr>
        <w:t>дата</w:t>
      </w:r>
    </w:p>
    <w:p w:rsidR="00F005E0" w:rsidRPr="00D4217E" w:rsidRDefault="00F005E0" w:rsidP="001C002A">
      <w:pPr>
        <w:pStyle w:val="ConsPlusNormal"/>
        <w:jc w:val="both"/>
      </w:pPr>
    </w:p>
    <w:p w:rsidR="00F005E0" w:rsidRPr="00AE2C66" w:rsidRDefault="00F005E0" w:rsidP="001C002A">
      <w:pPr>
        <w:pStyle w:val="ConsPlusNormal"/>
        <w:jc w:val="both"/>
      </w:pPr>
    </w:p>
    <w:p w:rsidR="00F005E0" w:rsidRPr="00AE2C66" w:rsidRDefault="00F005E0" w:rsidP="0024363B">
      <w:pPr>
        <w:pStyle w:val="ConsPlusNormal"/>
        <w:ind w:left="5954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954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954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954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954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954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954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954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954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954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954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954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954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954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954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954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954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954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954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954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954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954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954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954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954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954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954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24363B">
      <w:pPr>
        <w:pStyle w:val="ConsPlusNormal"/>
        <w:ind w:left="5954" w:right="-2"/>
        <w:jc w:val="both"/>
        <w:outlineLvl w:val="1"/>
        <w:rPr>
          <w:sz w:val="18"/>
          <w:szCs w:val="18"/>
        </w:rPr>
      </w:pPr>
    </w:p>
    <w:p w:rsidR="00F005E0" w:rsidRPr="00AE2C66" w:rsidRDefault="00F005E0" w:rsidP="00ED67E9">
      <w:pPr>
        <w:pStyle w:val="ConsPlusNormal"/>
        <w:ind w:left="5954" w:right="-2"/>
        <w:jc w:val="right"/>
        <w:outlineLvl w:val="1"/>
        <w:rPr>
          <w:sz w:val="18"/>
          <w:szCs w:val="18"/>
        </w:rPr>
      </w:pPr>
      <w:r w:rsidRPr="00AE2C66">
        <w:rPr>
          <w:sz w:val="18"/>
          <w:szCs w:val="18"/>
        </w:rPr>
        <w:t>Приложение № 7</w:t>
      </w:r>
    </w:p>
    <w:p w:rsidR="00F005E0" w:rsidRPr="00AE2C66" w:rsidRDefault="00F005E0" w:rsidP="00ED67E9">
      <w:pPr>
        <w:widowControl w:val="0"/>
        <w:autoSpaceDE w:val="0"/>
        <w:autoSpaceDN w:val="0"/>
        <w:adjustRightInd w:val="0"/>
        <w:spacing w:after="0" w:line="240" w:lineRule="auto"/>
        <w:ind w:left="5954" w:right="-2"/>
        <w:jc w:val="right"/>
        <w:rPr>
          <w:rFonts w:ascii="Times New Roman" w:hAnsi="Times New Roman"/>
          <w:bCs/>
          <w:sz w:val="18"/>
          <w:szCs w:val="18"/>
        </w:rPr>
      </w:pPr>
      <w:r w:rsidRPr="00AE2C66">
        <w:rPr>
          <w:rFonts w:ascii="Times New Roman" w:hAnsi="Times New Roman"/>
          <w:sz w:val="18"/>
          <w:szCs w:val="18"/>
        </w:rPr>
        <w:t xml:space="preserve">к </w:t>
      </w:r>
      <w:r w:rsidRPr="00AE2C66">
        <w:rPr>
          <w:rFonts w:ascii="Times New Roman" w:hAnsi="Times New Roman"/>
          <w:bCs/>
          <w:sz w:val="18"/>
          <w:szCs w:val="18"/>
        </w:rPr>
        <w:t xml:space="preserve">Порядку осуществления главными распорядителями средств </w:t>
      </w:r>
      <w:r>
        <w:rPr>
          <w:rFonts w:ascii="Times New Roman" w:hAnsi="Times New Roman"/>
          <w:bCs/>
          <w:sz w:val="18"/>
          <w:szCs w:val="18"/>
        </w:rPr>
        <w:t xml:space="preserve">бюджета </w:t>
      </w:r>
      <w:r w:rsidRPr="00AE2C66">
        <w:rPr>
          <w:rFonts w:ascii="Times New Roman" w:hAnsi="Times New Roman"/>
          <w:bCs/>
          <w:sz w:val="18"/>
          <w:szCs w:val="18"/>
        </w:rPr>
        <w:t>внутреннего финансового контроля и внутреннего финансового аудита</w:t>
      </w:r>
    </w:p>
    <w:p w:rsidR="00F005E0" w:rsidRPr="00AE2C66" w:rsidRDefault="00F005E0" w:rsidP="001C002A">
      <w:pPr>
        <w:pStyle w:val="ConsPlusNormal"/>
        <w:jc w:val="both"/>
      </w:pPr>
    </w:p>
    <w:p w:rsidR="00F005E0" w:rsidRPr="00AE2C66" w:rsidRDefault="00F005E0" w:rsidP="001C002A">
      <w:pPr>
        <w:pStyle w:val="ConsPlusNormal"/>
        <w:jc w:val="both"/>
      </w:pPr>
      <w:bookmarkStart w:id="56" w:name="Par1447"/>
      <w:bookmarkEnd w:id="56"/>
    </w:p>
    <w:p w:rsidR="00F005E0" w:rsidRPr="00C04700" w:rsidRDefault="00F005E0" w:rsidP="00C047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57" w:name="Par1452"/>
      <w:bookmarkEnd w:id="57"/>
      <w:r w:rsidRPr="00C04700">
        <w:rPr>
          <w:rFonts w:ascii="Times New Roman" w:hAnsi="Times New Roman" w:cs="Times New Roman"/>
          <w:sz w:val="24"/>
          <w:szCs w:val="24"/>
        </w:rPr>
        <w:t>АКТ № ______</w:t>
      </w:r>
    </w:p>
    <w:p w:rsidR="00F005E0" w:rsidRPr="00C04700" w:rsidRDefault="00F005E0" w:rsidP="00C0470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04700">
        <w:rPr>
          <w:rFonts w:ascii="Times New Roman" w:hAnsi="Times New Roman" w:cs="Times New Roman"/>
          <w:sz w:val="24"/>
          <w:szCs w:val="24"/>
        </w:rPr>
        <w:t>по результатам аудиторской проверки</w:t>
      </w:r>
    </w:p>
    <w:p w:rsidR="00F005E0" w:rsidRPr="00C04700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</w:p>
    <w:p w:rsidR="00F005E0" w:rsidRPr="00C04700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C04700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F005E0" w:rsidRPr="00C04700" w:rsidRDefault="00F005E0" w:rsidP="00C04700">
      <w:pPr>
        <w:pStyle w:val="ConsPlusNonformat"/>
        <w:jc w:val="center"/>
        <w:rPr>
          <w:rFonts w:ascii="Times New Roman" w:hAnsi="Times New Roman" w:cs="Times New Roman"/>
        </w:rPr>
      </w:pPr>
      <w:r w:rsidRPr="00C04700">
        <w:rPr>
          <w:rFonts w:ascii="Times New Roman" w:hAnsi="Times New Roman" w:cs="Times New Roman"/>
        </w:rPr>
        <w:t>(тема аудиторской проверки)</w:t>
      </w:r>
    </w:p>
    <w:p w:rsidR="00F005E0" w:rsidRPr="00C04700" w:rsidRDefault="00F005E0" w:rsidP="00C04700">
      <w:pPr>
        <w:pStyle w:val="ConsPlusNonformat"/>
        <w:jc w:val="center"/>
        <w:rPr>
          <w:rFonts w:ascii="Times New Roman" w:hAnsi="Times New Roman" w:cs="Times New Roman"/>
        </w:rPr>
      </w:pPr>
      <w:r w:rsidRPr="00C04700">
        <w:rPr>
          <w:rFonts w:ascii="Times New Roman" w:hAnsi="Times New Roman" w:cs="Times New Roman"/>
        </w:rPr>
        <w:t>______________________________________________________________________________________</w:t>
      </w:r>
    </w:p>
    <w:p w:rsidR="00F005E0" w:rsidRPr="00C04700" w:rsidRDefault="00F005E0" w:rsidP="00C04700">
      <w:pPr>
        <w:pStyle w:val="ConsPlusNonformat"/>
        <w:jc w:val="center"/>
        <w:rPr>
          <w:rFonts w:ascii="Times New Roman" w:hAnsi="Times New Roman" w:cs="Times New Roman"/>
        </w:rPr>
      </w:pPr>
      <w:r w:rsidRPr="00C04700">
        <w:rPr>
          <w:rFonts w:ascii="Times New Roman" w:hAnsi="Times New Roman" w:cs="Times New Roman"/>
        </w:rPr>
        <w:t>(проверяемый период)</w:t>
      </w:r>
    </w:p>
    <w:p w:rsidR="00F005E0" w:rsidRPr="00C04700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</w:p>
    <w:p w:rsidR="00F005E0" w:rsidRPr="00AE2C66" w:rsidRDefault="00F005E0" w:rsidP="001C002A">
      <w:pPr>
        <w:pStyle w:val="ConsPlusNonformat"/>
        <w:jc w:val="both"/>
      </w:pPr>
      <w:r w:rsidRPr="00AE2C66">
        <w:t>____________________________</w:t>
      </w:r>
      <w:r>
        <w:t>_______</w:t>
      </w:r>
      <w:r w:rsidRPr="00AE2C66">
        <w:t xml:space="preserve">                                   _______________</w:t>
      </w:r>
    </w:p>
    <w:p w:rsidR="00F005E0" w:rsidRPr="00C04700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AE2C66">
        <w:t xml:space="preserve">  </w:t>
      </w:r>
      <w:r w:rsidRPr="00C04700">
        <w:rPr>
          <w:rFonts w:ascii="Times New Roman" w:hAnsi="Times New Roman" w:cs="Times New Roman"/>
        </w:rPr>
        <w:t xml:space="preserve">(место составления Акта)                              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C04700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C04700">
        <w:rPr>
          <w:rFonts w:ascii="Times New Roman" w:hAnsi="Times New Roman" w:cs="Times New Roman"/>
        </w:rPr>
        <w:t xml:space="preserve">  (дата)</w:t>
      </w:r>
    </w:p>
    <w:p w:rsidR="00F005E0" w:rsidRPr="00AE2C66" w:rsidRDefault="00F005E0" w:rsidP="001C002A">
      <w:pPr>
        <w:pStyle w:val="ConsPlusNonformat"/>
        <w:jc w:val="both"/>
      </w:pP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  </w:t>
      </w:r>
      <w:r w:rsidRPr="00C04700">
        <w:rPr>
          <w:rFonts w:ascii="Times New Roman" w:hAnsi="Times New Roman" w:cs="Times New Roman"/>
          <w:sz w:val="24"/>
          <w:szCs w:val="24"/>
        </w:rPr>
        <w:t>Во исполнение</w:t>
      </w:r>
      <w:r w:rsidRPr="00AE2C66">
        <w:t xml:space="preserve"> ____________________________________________________________________</w:t>
      </w:r>
    </w:p>
    <w:p w:rsidR="00F005E0" w:rsidRPr="00C04700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AE2C66">
        <w:t xml:space="preserve">                    </w:t>
      </w:r>
      <w:r w:rsidRPr="00C04700">
        <w:rPr>
          <w:rFonts w:ascii="Times New Roman" w:hAnsi="Times New Roman" w:cs="Times New Roman"/>
        </w:rPr>
        <w:t>(реквизиты решения о назначении аудиторской проверки,</w:t>
      </w:r>
      <w:r>
        <w:rPr>
          <w:rFonts w:ascii="Times New Roman" w:hAnsi="Times New Roman" w:cs="Times New Roman"/>
        </w:rPr>
        <w:t xml:space="preserve"> № </w:t>
      </w:r>
      <w:r w:rsidRPr="00C04700">
        <w:rPr>
          <w:rFonts w:ascii="Times New Roman" w:hAnsi="Times New Roman" w:cs="Times New Roman"/>
        </w:rPr>
        <w:t xml:space="preserve"> пункта плана)</w:t>
      </w:r>
    </w:p>
    <w:p w:rsidR="00F005E0" w:rsidRPr="00AE2C66" w:rsidRDefault="00F005E0" w:rsidP="001C002A">
      <w:pPr>
        <w:pStyle w:val="ConsPlusNonformat"/>
        <w:jc w:val="both"/>
      </w:pPr>
      <w:r w:rsidRPr="00C04700">
        <w:rPr>
          <w:rFonts w:ascii="Times New Roman" w:hAnsi="Times New Roman" w:cs="Times New Roman"/>
          <w:sz w:val="24"/>
          <w:szCs w:val="24"/>
        </w:rPr>
        <w:t>в соответствии с Программой</w:t>
      </w:r>
      <w:r w:rsidRPr="00AE2C66">
        <w:t xml:space="preserve"> __________________________________________________________</w:t>
      </w:r>
    </w:p>
    <w:p w:rsidR="00F005E0" w:rsidRPr="00C04700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AE2C66">
        <w:t xml:space="preserve">                               </w:t>
      </w:r>
      <w:r w:rsidRPr="00C04700">
        <w:rPr>
          <w:rFonts w:ascii="Times New Roman" w:hAnsi="Times New Roman" w:cs="Times New Roman"/>
        </w:rPr>
        <w:t>(реквизиты Программы аудиторской проверки)</w:t>
      </w:r>
    </w:p>
    <w:p w:rsidR="00F005E0" w:rsidRPr="00C04700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4700">
        <w:rPr>
          <w:rFonts w:ascii="Times New Roman" w:hAnsi="Times New Roman" w:cs="Times New Roman"/>
          <w:sz w:val="24"/>
          <w:szCs w:val="24"/>
        </w:rPr>
        <w:t>группой в составе:</w:t>
      </w:r>
    </w:p>
    <w:p w:rsidR="00F005E0" w:rsidRPr="00C04700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005E0" w:rsidRPr="00C04700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4700">
        <w:rPr>
          <w:rFonts w:ascii="Times New Roman" w:hAnsi="Times New Roman" w:cs="Times New Roman"/>
          <w:sz w:val="24"/>
          <w:szCs w:val="24"/>
        </w:rPr>
        <w:t>Фамилия,  инициалы  руководителя  группы  аудита  (руководитель аудиторской</w:t>
      </w:r>
    </w:p>
    <w:p w:rsidR="00F005E0" w:rsidRPr="00C04700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4700">
        <w:rPr>
          <w:rFonts w:ascii="Times New Roman" w:hAnsi="Times New Roman" w:cs="Times New Roman"/>
          <w:sz w:val="24"/>
          <w:szCs w:val="24"/>
        </w:rPr>
        <w:t>группы) - должность руководителя аудиторской группы,</w:t>
      </w:r>
    </w:p>
    <w:p w:rsidR="00F005E0" w:rsidRPr="00C04700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4700">
        <w:rPr>
          <w:rFonts w:ascii="Times New Roman" w:hAnsi="Times New Roman" w:cs="Times New Roman"/>
          <w:sz w:val="24"/>
          <w:szCs w:val="24"/>
        </w:rPr>
        <w:t>(в творительном падеже)</w:t>
      </w:r>
    </w:p>
    <w:p w:rsidR="00F005E0" w:rsidRPr="00AE2C66" w:rsidRDefault="00F005E0" w:rsidP="001C002A">
      <w:pPr>
        <w:pStyle w:val="ConsPlusNonformat"/>
        <w:jc w:val="both"/>
      </w:pPr>
    </w:p>
    <w:p w:rsidR="00F005E0" w:rsidRPr="00C04700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4700">
        <w:rPr>
          <w:rFonts w:ascii="Times New Roman" w:hAnsi="Times New Roman" w:cs="Times New Roman"/>
          <w:sz w:val="24"/>
          <w:szCs w:val="24"/>
        </w:rPr>
        <w:t>Фамилия,  инициалы  участника  аудиторской  группы  -  должность  участника</w:t>
      </w:r>
    </w:p>
    <w:p w:rsidR="00F005E0" w:rsidRPr="00C04700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4700">
        <w:rPr>
          <w:rFonts w:ascii="Times New Roman" w:hAnsi="Times New Roman" w:cs="Times New Roman"/>
          <w:sz w:val="24"/>
          <w:szCs w:val="24"/>
        </w:rPr>
        <w:t>аудиторской группы,(в творительном падеже)</w:t>
      </w:r>
    </w:p>
    <w:p w:rsidR="00F005E0" w:rsidRPr="00C04700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4700">
        <w:rPr>
          <w:rFonts w:ascii="Times New Roman" w:hAnsi="Times New Roman" w:cs="Times New Roman"/>
          <w:sz w:val="24"/>
          <w:szCs w:val="24"/>
        </w:rPr>
        <w:t>и т.д. -</w:t>
      </w:r>
    </w:p>
    <w:p w:rsidR="00F005E0" w:rsidRPr="00C04700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04700">
        <w:rPr>
          <w:rFonts w:ascii="Times New Roman" w:hAnsi="Times New Roman" w:cs="Times New Roman"/>
          <w:sz w:val="24"/>
          <w:szCs w:val="24"/>
        </w:rPr>
        <w:t>проведена аудиторская проверка</w:t>
      </w:r>
    </w:p>
    <w:p w:rsidR="00F005E0" w:rsidRPr="00AE2C66" w:rsidRDefault="00F005E0" w:rsidP="001C002A">
      <w:pPr>
        <w:pStyle w:val="ConsPlusNonformat"/>
        <w:jc w:val="both"/>
      </w:pPr>
      <w:r w:rsidRPr="00AE2C66">
        <w:t>______________________________________________________________________________________</w:t>
      </w:r>
    </w:p>
    <w:p w:rsidR="00F005E0" w:rsidRPr="00C04700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AE2C66">
        <w:t xml:space="preserve">                        </w:t>
      </w:r>
      <w:r w:rsidRPr="00C04700">
        <w:rPr>
          <w:rFonts w:ascii="Times New Roman" w:hAnsi="Times New Roman" w:cs="Times New Roman"/>
        </w:rPr>
        <w:t>(тема аудиторской проверки)</w:t>
      </w:r>
    </w:p>
    <w:p w:rsidR="00F005E0" w:rsidRPr="00AE2C66" w:rsidRDefault="00F005E0" w:rsidP="001C002A">
      <w:pPr>
        <w:pStyle w:val="ConsPlusNonformat"/>
        <w:jc w:val="both"/>
      </w:pPr>
      <w:r w:rsidRPr="00AE2C66">
        <w:t>______________________________________________________________________________________</w:t>
      </w:r>
    </w:p>
    <w:p w:rsidR="00F005E0" w:rsidRPr="00C04700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AE2C66">
        <w:t xml:space="preserve">                            </w:t>
      </w:r>
      <w:r w:rsidRPr="00C04700">
        <w:rPr>
          <w:rFonts w:ascii="Times New Roman" w:hAnsi="Times New Roman" w:cs="Times New Roman"/>
        </w:rPr>
        <w:t>(проверяемый период)</w:t>
      </w:r>
    </w:p>
    <w:p w:rsidR="00F005E0" w:rsidRPr="00AE2C66" w:rsidRDefault="00F005E0" w:rsidP="001C002A">
      <w:pPr>
        <w:pStyle w:val="ConsPlusNonformat"/>
        <w:jc w:val="both"/>
      </w:pP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>Вид аудиторской проверки: ____________________________________________________________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>Срок проведения аудиторской проверки: ________________________________________________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>Методы проведения аудиторской проверки: ______________________________________________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>Перечень вопросов, изученных в ходе аудиторской проверки: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___________________________________________________________________________________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___________________________________________________________________________________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___________________________________________________________________________________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>..........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>Краткая информация об объектах аудита.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>Проверка проведена в присутствии</w:t>
      </w:r>
    </w:p>
    <w:p w:rsidR="00F005E0" w:rsidRPr="00AE2C66" w:rsidRDefault="00F005E0" w:rsidP="001C002A">
      <w:pPr>
        <w:pStyle w:val="ConsPlusNonformat"/>
        <w:jc w:val="both"/>
      </w:pPr>
      <w:r w:rsidRPr="00AE2C66">
        <w:t>______________________________________________________________________________________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CA5C22">
        <w:rPr>
          <w:rFonts w:ascii="Times New Roman" w:hAnsi="Times New Roman" w:cs="Times New Roman"/>
        </w:rPr>
        <w:t xml:space="preserve">               (должность, Ф.И.О. руководителя объекта аудит   (иных уполномоченных лиц))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CA5C22">
        <w:rPr>
          <w:rFonts w:ascii="Times New Roman" w:hAnsi="Times New Roman" w:cs="Times New Roman"/>
        </w:rPr>
        <w:t xml:space="preserve">           (заполняется в случае осуществления проверки по месту нахождения объекта аудита)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CA5C22">
        <w:rPr>
          <w:rFonts w:ascii="Times New Roman" w:hAnsi="Times New Roman" w:cs="Times New Roman"/>
        </w:rPr>
        <w:t xml:space="preserve">                         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>В ходе проведения аудиторской проверки установлено следующее.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 xml:space="preserve">По вопросу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A5C22">
        <w:rPr>
          <w:rFonts w:ascii="Times New Roman" w:hAnsi="Times New Roman" w:cs="Times New Roman"/>
          <w:sz w:val="24"/>
          <w:szCs w:val="24"/>
        </w:rPr>
        <w:t xml:space="preserve"> 1 _______________________________________________________________________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 xml:space="preserve">По вопросу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A5C22">
        <w:rPr>
          <w:rFonts w:ascii="Times New Roman" w:hAnsi="Times New Roman" w:cs="Times New Roman"/>
          <w:sz w:val="24"/>
          <w:szCs w:val="24"/>
        </w:rPr>
        <w:t xml:space="preserve"> 2 _______________________________________________________________________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 xml:space="preserve">    ........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 xml:space="preserve">    Краткое   изложение   результатов   аудиторской  проверки   в   разрезе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>исследуемых вопросов со ссылкой на прилагаемые к Акту документы.</w:t>
      </w:r>
    </w:p>
    <w:p w:rsidR="00F005E0" w:rsidRPr="00AE2C66" w:rsidRDefault="00F005E0" w:rsidP="001C002A">
      <w:pPr>
        <w:pStyle w:val="ConsPlusNonformat"/>
        <w:jc w:val="both"/>
      </w:pPr>
      <w:r w:rsidRPr="00AE2C66">
        <w:t>______________________________________________________________________________________</w:t>
      </w:r>
    </w:p>
    <w:p w:rsidR="00F005E0" w:rsidRPr="00AE2C66" w:rsidRDefault="00F005E0" w:rsidP="001C002A">
      <w:pPr>
        <w:pStyle w:val="ConsPlusNonformat"/>
        <w:jc w:val="both"/>
      </w:pPr>
      <w:r w:rsidRPr="00AE2C66">
        <w:t>______________________________________________________________________________________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CA5C22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CA5C22">
        <w:rPr>
          <w:rFonts w:ascii="Times New Roman" w:hAnsi="Times New Roman" w:cs="Times New Roman"/>
          <w:sz w:val="24"/>
          <w:szCs w:val="24"/>
        </w:rPr>
        <w:t>____________________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CA5C22">
        <w:rPr>
          <w:rFonts w:ascii="Times New Roman" w:hAnsi="Times New Roman" w:cs="Times New Roman"/>
          <w:sz w:val="24"/>
          <w:szCs w:val="24"/>
        </w:rPr>
        <w:t>_____________________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CA5C22">
        <w:rPr>
          <w:rFonts w:ascii="Times New Roman" w:hAnsi="Times New Roman" w:cs="Times New Roman"/>
          <w:sz w:val="24"/>
          <w:szCs w:val="24"/>
        </w:rPr>
        <w:t>______________________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CA5C22">
        <w:rPr>
          <w:rFonts w:ascii="Times New Roman" w:hAnsi="Times New Roman" w:cs="Times New Roman"/>
          <w:sz w:val="24"/>
          <w:szCs w:val="24"/>
        </w:rPr>
        <w:t>_________________</w:t>
      </w:r>
    </w:p>
    <w:p w:rsidR="00F005E0" w:rsidRPr="00AE2C66" w:rsidRDefault="00F005E0" w:rsidP="001C002A">
      <w:pPr>
        <w:pStyle w:val="ConsPlusNonformat"/>
        <w:jc w:val="both"/>
      </w:pP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CA5C22">
        <w:rPr>
          <w:rFonts w:ascii="Times New Roman" w:hAnsi="Times New Roman" w:cs="Times New Roman"/>
        </w:rPr>
        <w:t>Должность руководителя аудиторской группы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CA5C22">
        <w:rPr>
          <w:rFonts w:ascii="Times New Roman" w:hAnsi="Times New Roman" w:cs="Times New Roman"/>
        </w:rPr>
        <w:t>(ответственного работника)</w:t>
      </w:r>
    </w:p>
    <w:p w:rsidR="00F005E0" w:rsidRPr="00AE2C66" w:rsidRDefault="00F005E0" w:rsidP="001C002A">
      <w:pPr>
        <w:pStyle w:val="ConsPlusNonformat"/>
        <w:jc w:val="both"/>
      </w:pPr>
      <w:r w:rsidRPr="00AE2C66">
        <w:t>________________________________ _________________ ________________________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AE2C66">
        <w:t xml:space="preserve">          </w:t>
      </w:r>
      <w:r w:rsidRPr="00CA5C22">
        <w:rPr>
          <w:rFonts w:ascii="Times New Roman" w:hAnsi="Times New Roman" w:cs="Times New Roman"/>
        </w:rPr>
        <w:t xml:space="preserve">(должность)            </w:t>
      </w:r>
      <w:r>
        <w:rPr>
          <w:rFonts w:ascii="Times New Roman" w:hAnsi="Times New Roman" w:cs="Times New Roman"/>
        </w:rPr>
        <w:t xml:space="preserve">                                   </w:t>
      </w:r>
      <w:r w:rsidRPr="00CA5C22">
        <w:rPr>
          <w:rFonts w:ascii="Times New Roman" w:hAnsi="Times New Roman" w:cs="Times New Roman"/>
        </w:rPr>
        <w:t xml:space="preserve">     подпись              </w:t>
      </w:r>
      <w:r>
        <w:rPr>
          <w:rFonts w:ascii="Times New Roman" w:hAnsi="Times New Roman" w:cs="Times New Roman"/>
        </w:rPr>
        <w:t xml:space="preserve">                         </w:t>
      </w:r>
      <w:r w:rsidRPr="00CA5C22">
        <w:rPr>
          <w:rFonts w:ascii="Times New Roman" w:hAnsi="Times New Roman" w:cs="Times New Roman"/>
        </w:rPr>
        <w:t xml:space="preserve"> Ф.И.О.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CA5C22">
        <w:rPr>
          <w:rFonts w:ascii="Times New Roman" w:hAnsi="Times New Roman" w:cs="Times New Roman"/>
        </w:rPr>
        <w:t>дата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CA5C22">
        <w:rPr>
          <w:rFonts w:ascii="Times New Roman" w:hAnsi="Times New Roman" w:cs="Times New Roman"/>
        </w:rPr>
        <w:t>Участники аудиторской группы: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CA5C22">
        <w:rPr>
          <w:rFonts w:ascii="Times New Roman" w:hAnsi="Times New Roman" w:cs="Times New Roman"/>
        </w:rPr>
        <w:t>Должность участника аудиторской группы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CA5C22">
        <w:rPr>
          <w:rFonts w:ascii="Times New Roman" w:hAnsi="Times New Roman" w:cs="Times New Roman"/>
        </w:rPr>
        <w:t>(ответственного работника)</w:t>
      </w:r>
    </w:p>
    <w:p w:rsidR="00F005E0" w:rsidRPr="00AE2C66" w:rsidRDefault="00F005E0" w:rsidP="001C002A">
      <w:pPr>
        <w:pStyle w:val="ConsPlusNonformat"/>
        <w:jc w:val="both"/>
      </w:pPr>
      <w:r w:rsidRPr="00CA5C22">
        <w:rPr>
          <w:rFonts w:ascii="Times New Roman" w:hAnsi="Times New Roman" w:cs="Times New Roman"/>
        </w:rPr>
        <w:t>________________________________</w:t>
      </w:r>
      <w:r w:rsidRPr="00AE2C66">
        <w:t xml:space="preserve"> _________________ ________________________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AE2C66">
        <w:t xml:space="preserve">          </w:t>
      </w:r>
      <w:r w:rsidRPr="00CA5C22">
        <w:rPr>
          <w:rFonts w:ascii="Times New Roman" w:hAnsi="Times New Roman" w:cs="Times New Roman"/>
        </w:rPr>
        <w:t xml:space="preserve">(должность)               </w:t>
      </w:r>
      <w:r>
        <w:rPr>
          <w:rFonts w:ascii="Times New Roman" w:hAnsi="Times New Roman" w:cs="Times New Roman"/>
        </w:rPr>
        <w:t xml:space="preserve">                     </w:t>
      </w:r>
      <w:r w:rsidRPr="00CA5C22">
        <w:rPr>
          <w:rFonts w:ascii="Times New Roman" w:hAnsi="Times New Roman" w:cs="Times New Roman"/>
        </w:rPr>
        <w:t xml:space="preserve">  подпись         </w:t>
      </w:r>
      <w:r>
        <w:rPr>
          <w:rFonts w:ascii="Times New Roman" w:hAnsi="Times New Roman" w:cs="Times New Roman"/>
        </w:rPr>
        <w:t xml:space="preserve">                           </w:t>
      </w:r>
      <w:r w:rsidRPr="00CA5C22">
        <w:rPr>
          <w:rFonts w:ascii="Times New Roman" w:hAnsi="Times New Roman" w:cs="Times New Roman"/>
        </w:rPr>
        <w:t xml:space="preserve">      Ф.И.О.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CA5C22">
        <w:rPr>
          <w:rFonts w:ascii="Times New Roman" w:hAnsi="Times New Roman" w:cs="Times New Roman"/>
        </w:rPr>
        <w:t>дата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CA5C22">
        <w:rPr>
          <w:rFonts w:ascii="Times New Roman" w:hAnsi="Times New Roman" w:cs="Times New Roman"/>
        </w:rPr>
        <w:t>.......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CA5C22">
        <w:rPr>
          <w:rFonts w:ascii="Times New Roman" w:hAnsi="Times New Roman" w:cs="Times New Roman"/>
        </w:rPr>
        <w:t>.......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>Один экземпляр Акта получен для ознакомления: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>Должность руководителя объекта аудита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>(иного уполномоченного лица)</w:t>
      </w:r>
    </w:p>
    <w:p w:rsidR="00F005E0" w:rsidRPr="00AE2C66" w:rsidRDefault="00F005E0" w:rsidP="001C002A">
      <w:pPr>
        <w:pStyle w:val="ConsPlusNonformat"/>
        <w:jc w:val="both"/>
      </w:pPr>
      <w:r w:rsidRPr="00AE2C66">
        <w:t>________________________________ _________________</w:t>
      </w:r>
    </w:p>
    <w:p w:rsidR="00F005E0" w:rsidRDefault="00F005E0" w:rsidP="001C002A">
      <w:pPr>
        <w:pStyle w:val="ConsPlusNonformat"/>
        <w:jc w:val="both"/>
      </w:pPr>
    </w:p>
    <w:p w:rsidR="00F005E0" w:rsidRPr="00AE2C66" w:rsidRDefault="00F005E0" w:rsidP="001C002A">
      <w:pPr>
        <w:pStyle w:val="ConsPlusNonformat"/>
        <w:jc w:val="both"/>
      </w:pPr>
      <w:r w:rsidRPr="00AE2C66">
        <w:t>________________________________ _________________ ________________________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CA5C22">
        <w:rPr>
          <w:rFonts w:ascii="Times New Roman" w:hAnsi="Times New Roman" w:cs="Times New Roman"/>
        </w:rPr>
        <w:t xml:space="preserve">          (должность)      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CA5C22">
        <w:rPr>
          <w:rFonts w:ascii="Times New Roman" w:hAnsi="Times New Roman" w:cs="Times New Roman"/>
        </w:rPr>
        <w:t xml:space="preserve">         подпись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CA5C22">
        <w:rPr>
          <w:rFonts w:ascii="Times New Roman" w:hAnsi="Times New Roman" w:cs="Times New Roman"/>
        </w:rPr>
        <w:t xml:space="preserve">      Ф.И.О.</w:t>
      </w:r>
    </w:p>
    <w:p w:rsidR="00F005E0" w:rsidRPr="00CA5C22" w:rsidRDefault="00F005E0" w:rsidP="00CA5C2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>"Ознакомлен(а)"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>Должность руководителя объекта аудита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>(иного уполномоченного лица)</w:t>
      </w:r>
    </w:p>
    <w:p w:rsidR="00F005E0" w:rsidRPr="00AE2C66" w:rsidRDefault="00F005E0" w:rsidP="001C002A">
      <w:pPr>
        <w:pStyle w:val="ConsPlusNonformat"/>
        <w:jc w:val="both"/>
      </w:pPr>
      <w:r w:rsidRPr="00AE2C66">
        <w:t>________________________________ _________________ ________________________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CA5C22">
        <w:rPr>
          <w:rFonts w:ascii="Times New Roman" w:hAnsi="Times New Roman" w:cs="Times New Roman"/>
        </w:rPr>
        <w:t xml:space="preserve">          (должность)          </w:t>
      </w:r>
      <w:r>
        <w:rPr>
          <w:rFonts w:ascii="Times New Roman" w:hAnsi="Times New Roman" w:cs="Times New Roman"/>
        </w:rPr>
        <w:t xml:space="preserve">                                                </w:t>
      </w:r>
      <w:r w:rsidRPr="00CA5C22">
        <w:rPr>
          <w:rFonts w:ascii="Times New Roman" w:hAnsi="Times New Roman" w:cs="Times New Roman"/>
        </w:rPr>
        <w:t xml:space="preserve">       подпись          </w:t>
      </w:r>
      <w:r>
        <w:rPr>
          <w:rFonts w:ascii="Times New Roman" w:hAnsi="Times New Roman" w:cs="Times New Roman"/>
        </w:rPr>
        <w:t xml:space="preserve">                        </w:t>
      </w:r>
      <w:r w:rsidRPr="00CA5C22">
        <w:rPr>
          <w:rFonts w:ascii="Times New Roman" w:hAnsi="Times New Roman" w:cs="Times New Roman"/>
        </w:rPr>
        <w:t xml:space="preserve">     Ф.И.О.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>Один экземпляр Акта получен: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>Должность руководителя объекта аудита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>(иного уполномоченного лица)</w:t>
      </w:r>
    </w:p>
    <w:p w:rsidR="00F005E0" w:rsidRPr="00AE2C66" w:rsidRDefault="00F005E0" w:rsidP="001C002A">
      <w:pPr>
        <w:pStyle w:val="ConsPlusNonformat"/>
        <w:jc w:val="both"/>
      </w:pPr>
      <w:r w:rsidRPr="00AE2C66">
        <w:t>________________________________ _________________ ________________________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CA5C22">
        <w:rPr>
          <w:rFonts w:ascii="Times New Roman" w:hAnsi="Times New Roman" w:cs="Times New Roman"/>
        </w:rPr>
        <w:t xml:space="preserve">          (должность)       </w:t>
      </w:r>
      <w:r>
        <w:rPr>
          <w:rFonts w:ascii="Times New Roman" w:hAnsi="Times New Roman" w:cs="Times New Roman"/>
        </w:rPr>
        <w:t xml:space="preserve">                                                   </w:t>
      </w:r>
      <w:r w:rsidRPr="00CA5C22">
        <w:rPr>
          <w:rFonts w:ascii="Times New Roman" w:hAnsi="Times New Roman" w:cs="Times New Roman"/>
        </w:rPr>
        <w:t xml:space="preserve">          подпись            </w:t>
      </w:r>
      <w:r>
        <w:rPr>
          <w:rFonts w:ascii="Times New Roman" w:hAnsi="Times New Roman" w:cs="Times New Roman"/>
        </w:rPr>
        <w:t xml:space="preserve">                  </w:t>
      </w:r>
      <w:r w:rsidRPr="00CA5C22">
        <w:rPr>
          <w:rFonts w:ascii="Times New Roman" w:hAnsi="Times New Roman" w:cs="Times New Roman"/>
        </w:rPr>
        <w:t xml:space="preserve">   Ф.И.О.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C66">
        <w:t xml:space="preserve">    </w:t>
      </w:r>
      <w:r w:rsidRPr="00CA5C22">
        <w:rPr>
          <w:rFonts w:ascii="Times New Roman" w:hAnsi="Times New Roman" w:cs="Times New Roman"/>
          <w:sz w:val="24"/>
          <w:szCs w:val="24"/>
        </w:rPr>
        <w:t>Заполняется  в случае отказа руководителя  (иного уполномоченного лица)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>объекта аудита от подписи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A5C22">
        <w:rPr>
          <w:rFonts w:ascii="Times New Roman" w:hAnsi="Times New Roman" w:cs="Times New Roman"/>
          <w:sz w:val="24"/>
          <w:szCs w:val="24"/>
        </w:rPr>
        <w:t xml:space="preserve">    От подписи настоящего Акта (получения экземпляра Акта)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2C66">
        <w:t xml:space="preserve">________________________________________________________________ </w:t>
      </w:r>
      <w:r w:rsidRPr="00CA5C22">
        <w:rPr>
          <w:rFonts w:ascii="Times New Roman" w:hAnsi="Times New Roman" w:cs="Times New Roman"/>
          <w:sz w:val="24"/>
          <w:szCs w:val="24"/>
        </w:rPr>
        <w:t>отказался.</w:t>
      </w:r>
    </w:p>
    <w:p w:rsidR="00F005E0" w:rsidRPr="00CA5C22" w:rsidRDefault="00F005E0" w:rsidP="00CA5C22">
      <w:pPr>
        <w:pStyle w:val="ConsPlusNonformat"/>
        <w:jc w:val="both"/>
        <w:rPr>
          <w:rFonts w:ascii="Times New Roman" w:hAnsi="Times New Roman" w:cs="Times New Roman"/>
        </w:rPr>
      </w:pPr>
      <w:r w:rsidRPr="00CA5C22">
        <w:rPr>
          <w:rFonts w:ascii="Times New Roman" w:hAnsi="Times New Roman" w:cs="Times New Roman"/>
        </w:rPr>
        <w:t xml:space="preserve">            (должность руководителя объекта аудита </w:t>
      </w:r>
      <w:r>
        <w:rPr>
          <w:rFonts w:ascii="Times New Roman" w:hAnsi="Times New Roman" w:cs="Times New Roman"/>
        </w:rPr>
        <w:t xml:space="preserve"> </w:t>
      </w:r>
      <w:r w:rsidRPr="00CA5C22">
        <w:rPr>
          <w:rFonts w:ascii="Times New Roman" w:hAnsi="Times New Roman" w:cs="Times New Roman"/>
        </w:rPr>
        <w:t>(иного уполномоченного лица))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</w:p>
    <w:p w:rsidR="00F005E0" w:rsidRPr="00AE2C66" w:rsidRDefault="00F005E0" w:rsidP="001C002A">
      <w:pPr>
        <w:pStyle w:val="ConsPlusNonformat"/>
        <w:jc w:val="both"/>
      </w:pP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CA5C22">
        <w:rPr>
          <w:rFonts w:ascii="Times New Roman" w:hAnsi="Times New Roman" w:cs="Times New Roman"/>
        </w:rPr>
        <w:t>Должность руководителя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CA5C22">
        <w:rPr>
          <w:rFonts w:ascii="Times New Roman" w:hAnsi="Times New Roman" w:cs="Times New Roman"/>
        </w:rPr>
        <w:t>(руководитель аудиторской группы)</w:t>
      </w:r>
    </w:p>
    <w:p w:rsidR="00F005E0" w:rsidRPr="00AE2C66" w:rsidRDefault="00F005E0" w:rsidP="001C002A">
      <w:pPr>
        <w:pStyle w:val="ConsPlusNonformat"/>
        <w:jc w:val="both"/>
      </w:pPr>
      <w:r w:rsidRPr="00AE2C66">
        <w:t>________________________________ _________________ ________________________</w:t>
      </w:r>
    </w:p>
    <w:p w:rsidR="00F005E0" w:rsidRPr="00CA5C22" w:rsidRDefault="00F005E0" w:rsidP="001C002A">
      <w:pPr>
        <w:pStyle w:val="ConsPlusNonformat"/>
        <w:jc w:val="both"/>
        <w:rPr>
          <w:rFonts w:ascii="Times New Roman" w:hAnsi="Times New Roman" w:cs="Times New Roman"/>
        </w:rPr>
      </w:pPr>
      <w:r w:rsidRPr="00CA5C22">
        <w:rPr>
          <w:rFonts w:ascii="Times New Roman" w:hAnsi="Times New Roman" w:cs="Times New Roman"/>
        </w:rPr>
        <w:t xml:space="preserve">          (должность)          </w:t>
      </w:r>
      <w:r>
        <w:rPr>
          <w:rFonts w:ascii="Times New Roman" w:hAnsi="Times New Roman" w:cs="Times New Roman"/>
        </w:rPr>
        <w:t xml:space="preserve">                                                 </w:t>
      </w:r>
      <w:r w:rsidRPr="00CA5C22">
        <w:rPr>
          <w:rFonts w:ascii="Times New Roman" w:hAnsi="Times New Roman" w:cs="Times New Roman"/>
        </w:rPr>
        <w:t xml:space="preserve">       подпись        </w:t>
      </w:r>
      <w:r>
        <w:rPr>
          <w:rFonts w:ascii="Times New Roman" w:hAnsi="Times New Roman" w:cs="Times New Roman"/>
        </w:rPr>
        <w:t xml:space="preserve">                       </w:t>
      </w:r>
      <w:r w:rsidRPr="00CA5C22">
        <w:rPr>
          <w:rFonts w:ascii="Times New Roman" w:hAnsi="Times New Roman" w:cs="Times New Roman"/>
        </w:rPr>
        <w:t xml:space="preserve">       Ф.И.О.</w:t>
      </w:r>
    </w:p>
    <w:p w:rsidR="00F005E0" w:rsidRPr="00AE2C66" w:rsidRDefault="00F005E0" w:rsidP="001C002A">
      <w:pPr>
        <w:pStyle w:val="ConsPlusNonformat"/>
        <w:jc w:val="both"/>
      </w:pPr>
    </w:p>
    <w:p w:rsidR="00F005E0" w:rsidRPr="00AE2C66" w:rsidRDefault="00F005E0" w:rsidP="00ED67E9">
      <w:pPr>
        <w:pStyle w:val="ConsPlusNormal"/>
        <w:ind w:left="5954" w:right="-2"/>
        <w:jc w:val="right"/>
        <w:outlineLvl w:val="1"/>
        <w:rPr>
          <w:sz w:val="18"/>
          <w:szCs w:val="18"/>
        </w:rPr>
      </w:pPr>
      <w:r w:rsidRPr="00AE2C66">
        <w:rPr>
          <w:sz w:val="18"/>
          <w:szCs w:val="18"/>
        </w:rPr>
        <w:lastRenderedPageBreak/>
        <w:t>Приложение № 8</w:t>
      </w:r>
    </w:p>
    <w:p w:rsidR="00F005E0" w:rsidRPr="00AE2C66" w:rsidRDefault="00F005E0" w:rsidP="00ED67E9">
      <w:pPr>
        <w:widowControl w:val="0"/>
        <w:autoSpaceDE w:val="0"/>
        <w:autoSpaceDN w:val="0"/>
        <w:adjustRightInd w:val="0"/>
        <w:spacing w:after="0" w:line="240" w:lineRule="auto"/>
        <w:ind w:left="5954" w:right="-2"/>
        <w:jc w:val="right"/>
        <w:rPr>
          <w:rFonts w:ascii="Times New Roman" w:hAnsi="Times New Roman"/>
          <w:bCs/>
          <w:sz w:val="18"/>
          <w:szCs w:val="18"/>
        </w:rPr>
      </w:pPr>
      <w:r w:rsidRPr="00AE2C66">
        <w:rPr>
          <w:rFonts w:ascii="Times New Roman" w:hAnsi="Times New Roman"/>
          <w:sz w:val="18"/>
          <w:szCs w:val="18"/>
        </w:rPr>
        <w:t xml:space="preserve">к </w:t>
      </w:r>
      <w:r w:rsidRPr="00AE2C66">
        <w:rPr>
          <w:rFonts w:ascii="Times New Roman" w:hAnsi="Times New Roman"/>
          <w:bCs/>
          <w:sz w:val="18"/>
          <w:szCs w:val="18"/>
        </w:rPr>
        <w:t xml:space="preserve">Порядку осуществления главными распорядителями средств </w:t>
      </w:r>
      <w:r>
        <w:rPr>
          <w:rFonts w:ascii="Times New Roman" w:hAnsi="Times New Roman"/>
          <w:bCs/>
          <w:sz w:val="18"/>
          <w:szCs w:val="18"/>
        </w:rPr>
        <w:t xml:space="preserve">бюджета </w:t>
      </w:r>
      <w:r w:rsidRPr="00AE2C66">
        <w:rPr>
          <w:rFonts w:ascii="Times New Roman" w:hAnsi="Times New Roman"/>
          <w:bCs/>
          <w:sz w:val="18"/>
          <w:szCs w:val="18"/>
        </w:rPr>
        <w:t>внутреннего финансового контроля и внутреннего финансового аудита</w:t>
      </w:r>
    </w:p>
    <w:p w:rsidR="00F005E0" w:rsidRPr="00AE2C66" w:rsidRDefault="00F005E0" w:rsidP="0024363B">
      <w:pPr>
        <w:pStyle w:val="ConsPlusNormal"/>
        <w:jc w:val="both"/>
      </w:pPr>
    </w:p>
    <w:p w:rsidR="00F005E0" w:rsidRPr="00AE2C66" w:rsidRDefault="00F005E0" w:rsidP="001C002A">
      <w:pPr>
        <w:pStyle w:val="ConsPlusNonformat"/>
        <w:ind w:left="3600" w:firstLine="720"/>
        <w:jc w:val="both"/>
      </w:pPr>
      <w:bookmarkStart w:id="58" w:name="Par1585"/>
      <w:bookmarkEnd w:id="58"/>
      <w:r w:rsidRPr="00AE2C66">
        <w:t>ОТЧЕТ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                         о результатах проверки</w:t>
      </w:r>
    </w:p>
    <w:p w:rsidR="00F005E0" w:rsidRPr="00AE2C66" w:rsidRDefault="00F005E0" w:rsidP="001C002A">
      <w:pPr>
        <w:pStyle w:val="ConsPlusNonformat"/>
        <w:jc w:val="both"/>
      </w:pPr>
    </w:p>
    <w:p w:rsidR="00F005E0" w:rsidRPr="00AE2C66" w:rsidRDefault="00F005E0" w:rsidP="001C002A">
      <w:pPr>
        <w:pStyle w:val="ConsPlusNonformat"/>
        <w:jc w:val="both"/>
      </w:pPr>
      <w:r w:rsidRPr="00AE2C66">
        <w:t>___________________________________________________________________________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           (полное наименование объекта аудиторской проверки)</w:t>
      </w:r>
    </w:p>
    <w:p w:rsidR="00F005E0" w:rsidRPr="00AE2C66" w:rsidRDefault="00F005E0" w:rsidP="001C002A">
      <w:pPr>
        <w:pStyle w:val="ConsPlusNonformat"/>
        <w:jc w:val="both"/>
      </w:pPr>
    </w:p>
    <w:p w:rsidR="00F005E0" w:rsidRPr="00AE2C66" w:rsidRDefault="00F005E0" w:rsidP="001C002A">
      <w:pPr>
        <w:pStyle w:val="ConsPlusNonformat"/>
        <w:jc w:val="both"/>
      </w:pPr>
      <w:r w:rsidRPr="00AE2C66">
        <w:t>1. Основание для проведения аудиторской проверки: _________________________</w:t>
      </w:r>
    </w:p>
    <w:p w:rsidR="00F005E0" w:rsidRPr="00AE2C66" w:rsidRDefault="00F005E0" w:rsidP="001C002A">
      <w:pPr>
        <w:pStyle w:val="ConsPlusNonformat"/>
        <w:jc w:val="both"/>
      </w:pPr>
      <w:r w:rsidRPr="00AE2C66">
        <w:t>___________________________________________________________________________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  (реквизиты решения о назначении аудиторской проверки, N пункта плана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                    внутреннему финансовому аудиту)</w:t>
      </w:r>
    </w:p>
    <w:p w:rsidR="00F005E0" w:rsidRPr="00AE2C66" w:rsidRDefault="00F005E0" w:rsidP="001C002A">
      <w:pPr>
        <w:pStyle w:val="ConsPlusNonformat"/>
        <w:jc w:val="both"/>
      </w:pPr>
      <w:r w:rsidRPr="00AE2C66">
        <w:t>2. Тема аудиторской проверки: _____________________________________________</w:t>
      </w:r>
    </w:p>
    <w:p w:rsidR="00F005E0" w:rsidRPr="00AE2C66" w:rsidRDefault="00F005E0" w:rsidP="001C002A">
      <w:pPr>
        <w:pStyle w:val="ConsPlusNonformat"/>
        <w:jc w:val="both"/>
      </w:pPr>
      <w:r w:rsidRPr="00AE2C66">
        <w:t>3. Проверяемый период: ____________________________________________________</w:t>
      </w:r>
    </w:p>
    <w:p w:rsidR="00F005E0" w:rsidRPr="00AE2C66" w:rsidRDefault="00F005E0" w:rsidP="001C002A">
      <w:pPr>
        <w:pStyle w:val="ConsPlusNonformat"/>
        <w:jc w:val="both"/>
      </w:pPr>
      <w:r w:rsidRPr="00AE2C66">
        <w:t>4. Срок проведения аудиторской проверки: __________________________________</w:t>
      </w:r>
    </w:p>
    <w:p w:rsidR="00F005E0" w:rsidRPr="00AE2C66" w:rsidRDefault="00F005E0" w:rsidP="001C002A">
      <w:pPr>
        <w:pStyle w:val="ConsPlusNonformat"/>
        <w:jc w:val="both"/>
      </w:pPr>
      <w:r w:rsidRPr="00AE2C66">
        <w:t>5. Цель аудиторской проверки: _____________________________________________</w:t>
      </w:r>
    </w:p>
    <w:p w:rsidR="00F005E0" w:rsidRPr="00AE2C66" w:rsidRDefault="00F005E0" w:rsidP="001C002A">
      <w:pPr>
        <w:pStyle w:val="ConsPlusNonformat"/>
        <w:jc w:val="both"/>
      </w:pPr>
      <w:r w:rsidRPr="00AE2C66">
        <w:t>6. Вид аудиторской проверки: ______________________________________________</w:t>
      </w:r>
    </w:p>
    <w:p w:rsidR="00F005E0" w:rsidRPr="00AE2C66" w:rsidRDefault="00F005E0" w:rsidP="001C002A">
      <w:pPr>
        <w:pStyle w:val="ConsPlusNonformat"/>
        <w:jc w:val="both"/>
      </w:pPr>
      <w:r w:rsidRPr="00AE2C66">
        <w:t>7. Срок проведения аудиторской проверки: __________________________________</w:t>
      </w:r>
    </w:p>
    <w:p w:rsidR="00F005E0" w:rsidRPr="00AE2C66" w:rsidRDefault="00F005E0" w:rsidP="001C002A">
      <w:pPr>
        <w:pStyle w:val="ConsPlusNonformat"/>
        <w:jc w:val="both"/>
      </w:pPr>
      <w:r w:rsidRPr="00AE2C66">
        <w:t>8. Перечень вопросов, изученных в ходе аудиторской проверки:</w:t>
      </w:r>
    </w:p>
    <w:p w:rsidR="00F005E0" w:rsidRPr="00AE2C66" w:rsidRDefault="00F005E0" w:rsidP="001C002A">
      <w:pPr>
        <w:pStyle w:val="ConsPlusNonformat"/>
        <w:jc w:val="both"/>
      </w:pPr>
      <w:r w:rsidRPr="00AE2C66">
        <w:t>8.1. ______________________________________________________________________</w:t>
      </w:r>
    </w:p>
    <w:p w:rsidR="00F005E0" w:rsidRPr="00AE2C66" w:rsidRDefault="00F005E0" w:rsidP="001C002A">
      <w:pPr>
        <w:pStyle w:val="ConsPlusNonformat"/>
        <w:jc w:val="both"/>
      </w:pPr>
      <w:r w:rsidRPr="00AE2C66">
        <w:t>8.2. ______________________________________________________________________</w:t>
      </w:r>
    </w:p>
    <w:p w:rsidR="00F005E0" w:rsidRPr="00AE2C66" w:rsidRDefault="00F005E0" w:rsidP="001C002A">
      <w:pPr>
        <w:pStyle w:val="ConsPlusNonformat"/>
        <w:jc w:val="both"/>
      </w:pPr>
      <w:r w:rsidRPr="00AE2C66">
        <w:t>8.3. ______________________________________________________________________</w:t>
      </w:r>
    </w:p>
    <w:p w:rsidR="00F005E0" w:rsidRPr="00AE2C66" w:rsidRDefault="00F005E0" w:rsidP="001C002A">
      <w:pPr>
        <w:pStyle w:val="ConsPlusNonformat"/>
        <w:jc w:val="both"/>
      </w:pPr>
      <w:r w:rsidRPr="00AE2C66">
        <w:t>..........</w:t>
      </w:r>
    </w:p>
    <w:p w:rsidR="00F005E0" w:rsidRPr="00AE2C66" w:rsidRDefault="00F005E0" w:rsidP="001C002A">
      <w:pPr>
        <w:pStyle w:val="ConsPlusNonformat"/>
        <w:jc w:val="both"/>
      </w:pPr>
      <w:r w:rsidRPr="00AE2C66">
        <w:t>9. По результатам аудиторской проверки установлено следующее:</w:t>
      </w:r>
    </w:p>
    <w:p w:rsidR="00F005E0" w:rsidRPr="00AE2C66" w:rsidRDefault="00F005E0" w:rsidP="001C002A">
      <w:pPr>
        <w:pStyle w:val="ConsPlusNonformat"/>
        <w:jc w:val="both"/>
      </w:pPr>
      <w:r w:rsidRPr="00AE2C66">
        <w:t>___________________________________________________________________________</w:t>
      </w:r>
    </w:p>
    <w:p w:rsidR="00F005E0" w:rsidRPr="00AE2C66" w:rsidRDefault="00F005E0" w:rsidP="001C002A">
      <w:pPr>
        <w:pStyle w:val="ConsPlusNonformat"/>
        <w:jc w:val="both"/>
      </w:pPr>
      <w:r w:rsidRPr="00AE2C66">
        <w:t>___________________________________________________________________________</w:t>
      </w:r>
    </w:p>
    <w:p w:rsidR="00F005E0" w:rsidRPr="00AE2C66" w:rsidRDefault="00F005E0" w:rsidP="001C002A">
      <w:pPr>
        <w:pStyle w:val="ConsPlusNonformat"/>
        <w:jc w:val="both"/>
      </w:pPr>
      <w:r w:rsidRPr="00AE2C66">
        <w:t>___________________________________________________________________________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 (кратко излагается информация о выявленных в ходе аудиторской проверки  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   недостатках и нарушениях (в количественном и денежном выражении),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об условиях и о причинах таких нарушений, а также о значимых бюджетных</w:t>
      </w:r>
    </w:p>
    <w:p w:rsidR="00F005E0" w:rsidRPr="00AE2C66" w:rsidRDefault="00F005E0" w:rsidP="001C002A">
      <w:pPr>
        <w:pStyle w:val="ConsPlusNonformat"/>
        <w:jc w:val="both"/>
      </w:pPr>
      <w:r w:rsidRPr="00AE2C66">
        <w:t>рисках, по порядку в соответствии с нумерацией вопросов Программы проверки)</w:t>
      </w:r>
    </w:p>
    <w:p w:rsidR="00F005E0" w:rsidRPr="00AE2C66" w:rsidRDefault="00F005E0" w:rsidP="001C002A">
      <w:pPr>
        <w:pStyle w:val="ConsPlusNonformat"/>
        <w:jc w:val="both"/>
      </w:pPr>
      <w:r w:rsidRPr="00AE2C66">
        <w:t>10.  Возражения руководителя (иного уполномоченного лица) объекта проверки,</w:t>
      </w:r>
    </w:p>
    <w:p w:rsidR="00F005E0" w:rsidRPr="00AE2C66" w:rsidRDefault="00F005E0" w:rsidP="001C002A">
      <w:pPr>
        <w:pStyle w:val="ConsPlusNonformat"/>
        <w:jc w:val="both"/>
      </w:pPr>
      <w:r w:rsidRPr="00AE2C66">
        <w:t>изложенные по результатам проверки:</w:t>
      </w:r>
    </w:p>
    <w:p w:rsidR="00F005E0" w:rsidRPr="00AE2C66" w:rsidRDefault="00F005E0" w:rsidP="001C002A">
      <w:pPr>
        <w:pStyle w:val="ConsPlusNonformat"/>
        <w:jc w:val="both"/>
      </w:pPr>
      <w:r w:rsidRPr="00AE2C66">
        <w:t>___________________________________________________________________________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      (указывается информация о наличии или отсутствии возражений;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  при наличии возражений указываются реквизиты документа (возражений)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   (номер, дата, количество листов приложенных к Отчету возражений))</w:t>
      </w:r>
    </w:p>
    <w:p w:rsidR="00F005E0" w:rsidRPr="00AE2C66" w:rsidRDefault="00F005E0" w:rsidP="001C002A">
      <w:pPr>
        <w:pStyle w:val="ConsPlusNonformat"/>
        <w:jc w:val="both"/>
      </w:pPr>
      <w:r w:rsidRPr="00AE2C66">
        <w:t>11. Выводы:</w:t>
      </w:r>
    </w:p>
    <w:p w:rsidR="00F005E0" w:rsidRPr="00AE2C66" w:rsidRDefault="00F005E0" w:rsidP="001C002A">
      <w:pPr>
        <w:pStyle w:val="ConsPlusNonformat"/>
        <w:jc w:val="both"/>
      </w:pPr>
      <w:r w:rsidRPr="00AE2C66">
        <w:t>11.1. _____________________________________________________________________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      (излагаются выводы о степени надежности внутреннего финансового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       контроля и (или) достоверности представленной объектами аудита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                           бюджетной отчетности)</w:t>
      </w:r>
    </w:p>
    <w:p w:rsidR="00F005E0" w:rsidRPr="00AE2C66" w:rsidRDefault="00F005E0" w:rsidP="001C002A">
      <w:pPr>
        <w:pStyle w:val="ConsPlusNonformat"/>
        <w:jc w:val="both"/>
      </w:pPr>
      <w:r w:rsidRPr="00AE2C66">
        <w:t>11.2. _____________________________________________________________________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    (излагаются выводы о соответствии ведения бюджетного учета объектами 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    аудита методологии и стандартам бюджетного учета, установленным 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    Министерством финансов Российской Федерации (финансовым органом))</w:t>
      </w:r>
    </w:p>
    <w:p w:rsidR="00F005E0" w:rsidRPr="00AE2C66" w:rsidRDefault="00F005E0" w:rsidP="001C002A">
      <w:pPr>
        <w:pStyle w:val="ConsPlusNonformat"/>
        <w:jc w:val="both"/>
      </w:pPr>
      <w:r w:rsidRPr="00AE2C66">
        <w:t>12. Предложения и рекомендации:</w:t>
      </w:r>
    </w:p>
    <w:p w:rsidR="00F005E0" w:rsidRPr="00AE2C66" w:rsidRDefault="00F005E0" w:rsidP="001C002A">
      <w:pPr>
        <w:pStyle w:val="ConsPlusNonformat"/>
        <w:jc w:val="both"/>
      </w:pPr>
      <w:r w:rsidRPr="00AE2C66">
        <w:t>___________________________________________________________________________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(излагаются предложения и рекомендации по устранению выявленных нарушений 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и недостатков, принятию мер по минимизации бюджетных </w:t>
      </w:r>
      <w:proofErr w:type="spellStart"/>
      <w:r w:rsidRPr="00AE2C66">
        <w:t>рисков,внесению</w:t>
      </w:r>
      <w:proofErr w:type="spellEnd"/>
      <w:r w:rsidRPr="00AE2C66">
        <w:t xml:space="preserve"> 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изменений в карты внутреннего финансового </w:t>
      </w:r>
      <w:proofErr w:type="spellStart"/>
      <w:r w:rsidRPr="00AE2C66">
        <w:t>контроля,а</w:t>
      </w:r>
      <w:proofErr w:type="spellEnd"/>
      <w:r w:rsidRPr="00AE2C66">
        <w:t xml:space="preserve"> также предложения </w:t>
      </w:r>
    </w:p>
    <w:p w:rsidR="00F005E0" w:rsidRPr="00AE2C66" w:rsidRDefault="00F005E0" w:rsidP="001C002A">
      <w:pPr>
        <w:pStyle w:val="ConsPlusNonformat"/>
        <w:jc w:val="both"/>
      </w:pPr>
      <w:r w:rsidRPr="00AE2C66">
        <w:t>по повышению экономности и результативности использования бюджетных средств)</w:t>
      </w:r>
    </w:p>
    <w:p w:rsidR="00F005E0" w:rsidRPr="00AE2C66" w:rsidRDefault="00F005E0" w:rsidP="001C002A">
      <w:pPr>
        <w:pStyle w:val="ConsPlusNonformat"/>
        <w:jc w:val="both"/>
      </w:pPr>
    </w:p>
    <w:p w:rsidR="00F005E0" w:rsidRPr="00AE2C66" w:rsidRDefault="00F005E0" w:rsidP="001C002A">
      <w:pPr>
        <w:pStyle w:val="ConsPlusNonformat"/>
        <w:jc w:val="both"/>
      </w:pPr>
      <w:r w:rsidRPr="00AE2C66">
        <w:t>Приложения:</w:t>
      </w:r>
    </w:p>
    <w:p w:rsidR="00F005E0" w:rsidRPr="00AE2C66" w:rsidRDefault="00F005E0" w:rsidP="001C002A">
      <w:pPr>
        <w:pStyle w:val="ConsPlusNonformat"/>
        <w:jc w:val="both"/>
      </w:pPr>
      <w:r w:rsidRPr="00AE2C66">
        <w:t>1. Акт проверки ___________________________________________________________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                    (полное наименование объекта аудиторской проверки)</w:t>
      </w:r>
    </w:p>
    <w:p w:rsidR="00F005E0" w:rsidRPr="00AE2C66" w:rsidRDefault="00F005E0" w:rsidP="001C002A">
      <w:pPr>
        <w:pStyle w:val="ConsPlusNonformat"/>
        <w:jc w:val="both"/>
      </w:pPr>
      <w:r w:rsidRPr="00AE2C66">
        <w:t>на ____ листах в 1 экз.</w:t>
      </w:r>
    </w:p>
    <w:p w:rsidR="00F005E0" w:rsidRPr="00AE2C66" w:rsidRDefault="00F005E0" w:rsidP="001C002A">
      <w:pPr>
        <w:pStyle w:val="ConsPlusNonformat"/>
        <w:jc w:val="both"/>
      </w:pPr>
      <w:r w:rsidRPr="00AE2C66">
        <w:t>2. Возражения к Акту проверки</w:t>
      </w:r>
    </w:p>
    <w:p w:rsidR="00F005E0" w:rsidRPr="00AE2C66" w:rsidRDefault="00F005E0" w:rsidP="001C002A">
      <w:pPr>
        <w:pStyle w:val="ConsPlusNonformat"/>
        <w:jc w:val="both"/>
      </w:pPr>
      <w:r w:rsidRPr="00AE2C66">
        <w:t>___________________________________________________________________________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           (полное наименование объекта аудиторской проверки)</w:t>
      </w:r>
    </w:p>
    <w:p w:rsidR="00F005E0" w:rsidRPr="00AE2C66" w:rsidRDefault="00F005E0" w:rsidP="001C002A">
      <w:pPr>
        <w:pStyle w:val="ConsPlusNonformat"/>
        <w:jc w:val="both"/>
      </w:pPr>
      <w:r w:rsidRPr="00AE2C66">
        <w:t>на ____ листах в 1 экз.</w:t>
      </w:r>
    </w:p>
    <w:p w:rsidR="00F005E0" w:rsidRPr="00AE2C66" w:rsidRDefault="00F005E0" w:rsidP="001C002A">
      <w:pPr>
        <w:pStyle w:val="ConsPlusNonformat"/>
        <w:jc w:val="both"/>
      </w:pPr>
    </w:p>
    <w:p w:rsidR="00F005E0" w:rsidRPr="00AE2C66" w:rsidRDefault="00F005E0" w:rsidP="001C002A">
      <w:pPr>
        <w:pStyle w:val="ConsPlusNonformat"/>
        <w:jc w:val="both"/>
      </w:pPr>
      <w:r w:rsidRPr="00AE2C66">
        <w:t>Руководитель субъекта аудита</w:t>
      </w:r>
    </w:p>
    <w:p w:rsidR="00F005E0" w:rsidRPr="00AE2C66" w:rsidRDefault="00F005E0" w:rsidP="001C002A">
      <w:pPr>
        <w:pStyle w:val="ConsPlusNonformat"/>
        <w:jc w:val="both"/>
      </w:pPr>
      <w:r w:rsidRPr="00AE2C66">
        <w:t>(иное уполномоченное лицо)</w:t>
      </w:r>
    </w:p>
    <w:p w:rsidR="00F005E0" w:rsidRPr="00AE2C66" w:rsidRDefault="00F005E0" w:rsidP="001C002A">
      <w:pPr>
        <w:pStyle w:val="ConsPlusNonformat"/>
        <w:jc w:val="both"/>
      </w:pPr>
      <w:r w:rsidRPr="00AE2C66">
        <w:t>___________________________________ ______________ ____________________</w:t>
      </w:r>
    </w:p>
    <w:p w:rsidR="00F005E0" w:rsidRPr="00AE2C66" w:rsidRDefault="00F005E0" w:rsidP="001C002A">
      <w:pPr>
        <w:pStyle w:val="ConsPlusNonformat"/>
        <w:jc w:val="both"/>
      </w:pPr>
      <w:r w:rsidRPr="00AE2C66">
        <w:t xml:space="preserve">           (должность)                 подпись            Ф.И.О.</w:t>
      </w:r>
    </w:p>
    <w:p w:rsidR="00F005E0" w:rsidRPr="00AE2C66" w:rsidRDefault="00F005E0" w:rsidP="001C002A">
      <w:pPr>
        <w:pStyle w:val="ConsPlusNonformat"/>
        <w:jc w:val="both"/>
      </w:pPr>
    </w:p>
    <w:p w:rsidR="00F005E0" w:rsidRPr="00362968" w:rsidRDefault="00F005E0" w:rsidP="00A11B81">
      <w:pPr>
        <w:pStyle w:val="ConsPlusNonformat"/>
        <w:jc w:val="both"/>
        <w:rPr>
          <w:rFonts w:ascii="Times New Roman" w:hAnsi="Times New Roman" w:cs="Times New Roman"/>
          <w:b/>
          <w:sz w:val="144"/>
          <w:szCs w:val="144"/>
        </w:rPr>
      </w:pPr>
      <w:r w:rsidRPr="00AE2C66">
        <w:t>Дата</w:t>
      </w:r>
    </w:p>
    <w:sectPr w:rsidR="00F005E0" w:rsidRPr="00362968" w:rsidSect="00C52C3A">
      <w:pgSz w:w="11906" w:h="16838"/>
      <w:pgMar w:top="162" w:right="851" w:bottom="284" w:left="709" w:header="138" w:footer="3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56B" w:rsidRDefault="0053556B" w:rsidP="00FF5899">
      <w:pPr>
        <w:spacing w:after="0" w:line="240" w:lineRule="auto"/>
      </w:pPr>
      <w:r>
        <w:separator/>
      </w:r>
    </w:p>
  </w:endnote>
  <w:endnote w:type="continuationSeparator" w:id="0">
    <w:p w:rsidR="0053556B" w:rsidRDefault="0053556B" w:rsidP="00FF5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14E" w:rsidRDefault="00E6514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14E" w:rsidRPr="000170ED" w:rsidRDefault="00E6514E" w:rsidP="00AA544D">
    <w:pPr>
      <w:pStyle w:val="a8"/>
      <w:rPr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14E" w:rsidRDefault="00E6514E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56B" w:rsidRDefault="0053556B" w:rsidP="00FF5899">
      <w:pPr>
        <w:spacing w:after="0" w:line="240" w:lineRule="auto"/>
      </w:pPr>
      <w:r>
        <w:separator/>
      </w:r>
    </w:p>
  </w:footnote>
  <w:footnote w:type="continuationSeparator" w:id="0">
    <w:p w:rsidR="0053556B" w:rsidRDefault="0053556B" w:rsidP="00FF5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14E" w:rsidRPr="00205DDA" w:rsidRDefault="00E6514E" w:rsidP="00205DDA">
    <w:pPr>
      <w:pStyle w:val="a6"/>
      <w:rPr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514E" w:rsidRPr="00C52C3A" w:rsidRDefault="00E6514E" w:rsidP="00C52C3A">
    <w:pPr>
      <w:pStyle w:val="a6"/>
      <w:spacing w:after="0" w:line="240" w:lineRule="auto"/>
      <w:rPr>
        <w:rFonts w:ascii="Times New Roman" w:hAnsi="Times New Roman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F643A9"/>
    <w:multiLevelType w:val="hybridMultilevel"/>
    <w:tmpl w:val="2FA061F0"/>
    <w:lvl w:ilvl="0" w:tplc="8FF04F72">
      <w:start w:val="1"/>
      <w:numFmt w:val="decimal"/>
      <w:lvlText w:val="%1."/>
      <w:lvlJc w:val="left"/>
      <w:pPr>
        <w:ind w:left="1207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 w15:restartNumberingAfterBreak="0">
    <w:nsid w:val="4CBC0945"/>
    <w:multiLevelType w:val="hybridMultilevel"/>
    <w:tmpl w:val="8638B0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CD7"/>
    <w:rsid w:val="00004467"/>
    <w:rsid w:val="00005E9C"/>
    <w:rsid w:val="0001073A"/>
    <w:rsid w:val="00010B07"/>
    <w:rsid w:val="0001386F"/>
    <w:rsid w:val="00015A5B"/>
    <w:rsid w:val="000164C5"/>
    <w:rsid w:val="000170ED"/>
    <w:rsid w:val="00017B40"/>
    <w:rsid w:val="0002272A"/>
    <w:rsid w:val="000237DD"/>
    <w:rsid w:val="0002476C"/>
    <w:rsid w:val="000252DB"/>
    <w:rsid w:val="00025F72"/>
    <w:rsid w:val="00033966"/>
    <w:rsid w:val="000450F9"/>
    <w:rsid w:val="00052782"/>
    <w:rsid w:val="00056789"/>
    <w:rsid w:val="00060C20"/>
    <w:rsid w:val="00065870"/>
    <w:rsid w:val="00065C8C"/>
    <w:rsid w:val="000727A7"/>
    <w:rsid w:val="00074153"/>
    <w:rsid w:val="00084482"/>
    <w:rsid w:val="00084F55"/>
    <w:rsid w:val="00086C3F"/>
    <w:rsid w:val="00087648"/>
    <w:rsid w:val="000915D7"/>
    <w:rsid w:val="00093FBE"/>
    <w:rsid w:val="00094553"/>
    <w:rsid w:val="00094F9E"/>
    <w:rsid w:val="000A07CB"/>
    <w:rsid w:val="000A40E1"/>
    <w:rsid w:val="000A7E51"/>
    <w:rsid w:val="000B1348"/>
    <w:rsid w:val="000B145B"/>
    <w:rsid w:val="000B14F8"/>
    <w:rsid w:val="000C4978"/>
    <w:rsid w:val="000C703A"/>
    <w:rsid w:val="000D6E73"/>
    <w:rsid w:val="000E033F"/>
    <w:rsid w:val="000E0EE5"/>
    <w:rsid w:val="000E1E32"/>
    <w:rsid w:val="000E32DA"/>
    <w:rsid w:val="000E3E74"/>
    <w:rsid w:val="000E3FAD"/>
    <w:rsid w:val="000E682D"/>
    <w:rsid w:val="000E74F2"/>
    <w:rsid w:val="000E7CD7"/>
    <w:rsid w:val="000F2E10"/>
    <w:rsid w:val="000F34F9"/>
    <w:rsid w:val="000F5D9F"/>
    <w:rsid w:val="000F7160"/>
    <w:rsid w:val="0010057C"/>
    <w:rsid w:val="001032DA"/>
    <w:rsid w:val="00103E99"/>
    <w:rsid w:val="00110ABB"/>
    <w:rsid w:val="00113486"/>
    <w:rsid w:val="00113FCD"/>
    <w:rsid w:val="0011436B"/>
    <w:rsid w:val="0011458D"/>
    <w:rsid w:val="00114A21"/>
    <w:rsid w:val="00117F92"/>
    <w:rsid w:val="00123C7E"/>
    <w:rsid w:val="00126A00"/>
    <w:rsid w:val="00127B3E"/>
    <w:rsid w:val="00142E3F"/>
    <w:rsid w:val="0014312E"/>
    <w:rsid w:val="00151EE6"/>
    <w:rsid w:val="001550E3"/>
    <w:rsid w:val="00163013"/>
    <w:rsid w:val="0016310A"/>
    <w:rsid w:val="00165A81"/>
    <w:rsid w:val="0017325E"/>
    <w:rsid w:val="00173D08"/>
    <w:rsid w:val="0019186D"/>
    <w:rsid w:val="00195622"/>
    <w:rsid w:val="00197CE1"/>
    <w:rsid w:val="001A7477"/>
    <w:rsid w:val="001A7865"/>
    <w:rsid w:val="001B0D19"/>
    <w:rsid w:val="001B3B9C"/>
    <w:rsid w:val="001C002A"/>
    <w:rsid w:val="001C28A6"/>
    <w:rsid w:val="001C4F43"/>
    <w:rsid w:val="001C5E20"/>
    <w:rsid w:val="001C5EBC"/>
    <w:rsid w:val="001C6C63"/>
    <w:rsid w:val="001E5EA0"/>
    <w:rsid w:val="001F3C9D"/>
    <w:rsid w:val="001F6014"/>
    <w:rsid w:val="0020261E"/>
    <w:rsid w:val="00202D3A"/>
    <w:rsid w:val="00205DDA"/>
    <w:rsid w:val="00215080"/>
    <w:rsid w:val="00217E0F"/>
    <w:rsid w:val="00220235"/>
    <w:rsid w:val="00221B52"/>
    <w:rsid w:val="00221F93"/>
    <w:rsid w:val="002229E6"/>
    <w:rsid w:val="0024105B"/>
    <w:rsid w:val="0024191E"/>
    <w:rsid w:val="0024363B"/>
    <w:rsid w:val="00245F59"/>
    <w:rsid w:val="00250790"/>
    <w:rsid w:val="00251823"/>
    <w:rsid w:val="00251BD7"/>
    <w:rsid w:val="00255132"/>
    <w:rsid w:val="002611AD"/>
    <w:rsid w:val="002624CF"/>
    <w:rsid w:val="00271487"/>
    <w:rsid w:val="00275221"/>
    <w:rsid w:val="00275533"/>
    <w:rsid w:val="00282AF8"/>
    <w:rsid w:val="002839E6"/>
    <w:rsid w:val="00285563"/>
    <w:rsid w:val="002857E9"/>
    <w:rsid w:val="00291599"/>
    <w:rsid w:val="00294BBB"/>
    <w:rsid w:val="00296724"/>
    <w:rsid w:val="002A04AD"/>
    <w:rsid w:val="002A3890"/>
    <w:rsid w:val="002A53F9"/>
    <w:rsid w:val="002A542D"/>
    <w:rsid w:val="002A6ABD"/>
    <w:rsid w:val="002B145B"/>
    <w:rsid w:val="002B5DE9"/>
    <w:rsid w:val="002B6009"/>
    <w:rsid w:val="002B6AA5"/>
    <w:rsid w:val="002D1EC9"/>
    <w:rsid w:val="002D255F"/>
    <w:rsid w:val="002D2B89"/>
    <w:rsid w:val="002D49FA"/>
    <w:rsid w:val="002E2D0A"/>
    <w:rsid w:val="002E3E71"/>
    <w:rsid w:val="002F5FB3"/>
    <w:rsid w:val="0030096A"/>
    <w:rsid w:val="0030214D"/>
    <w:rsid w:val="00303C2F"/>
    <w:rsid w:val="00304C2D"/>
    <w:rsid w:val="003055E8"/>
    <w:rsid w:val="00310358"/>
    <w:rsid w:val="0031284D"/>
    <w:rsid w:val="00312CB5"/>
    <w:rsid w:val="00315169"/>
    <w:rsid w:val="00316F32"/>
    <w:rsid w:val="003244A8"/>
    <w:rsid w:val="003255BB"/>
    <w:rsid w:val="00325FAE"/>
    <w:rsid w:val="00326ADA"/>
    <w:rsid w:val="003313D9"/>
    <w:rsid w:val="00331411"/>
    <w:rsid w:val="00334AAF"/>
    <w:rsid w:val="0033560D"/>
    <w:rsid w:val="003358BC"/>
    <w:rsid w:val="0034316E"/>
    <w:rsid w:val="00346713"/>
    <w:rsid w:val="003473B0"/>
    <w:rsid w:val="00347432"/>
    <w:rsid w:val="0035197D"/>
    <w:rsid w:val="00357F4F"/>
    <w:rsid w:val="003607D0"/>
    <w:rsid w:val="00362968"/>
    <w:rsid w:val="00366E1F"/>
    <w:rsid w:val="003736C1"/>
    <w:rsid w:val="003814BD"/>
    <w:rsid w:val="003837C8"/>
    <w:rsid w:val="00384C49"/>
    <w:rsid w:val="00386557"/>
    <w:rsid w:val="00387A95"/>
    <w:rsid w:val="0039104D"/>
    <w:rsid w:val="003911BE"/>
    <w:rsid w:val="00393072"/>
    <w:rsid w:val="00395974"/>
    <w:rsid w:val="0039654A"/>
    <w:rsid w:val="003A246D"/>
    <w:rsid w:val="003A31EE"/>
    <w:rsid w:val="003A780F"/>
    <w:rsid w:val="003B282C"/>
    <w:rsid w:val="003B2D6D"/>
    <w:rsid w:val="003B31E2"/>
    <w:rsid w:val="003B5118"/>
    <w:rsid w:val="003B5E1B"/>
    <w:rsid w:val="003B650C"/>
    <w:rsid w:val="003C0EB5"/>
    <w:rsid w:val="003C7B4C"/>
    <w:rsid w:val="003D1204"/>
    <w:rsid w:val="003D5A6C"/>
    <w:rsid w:val="003D77BE"/>
    <w:rsid w:val="003F3EB0"/>
    <w:rsid w:val="003F6E1B"/>
    <w:rsid w:val="0040083F"/>
    <w:rsid w:val="00401E80"/>
    <w:rsid w:val="004039F9"/>
    <w:rsid w:val="0040491E"/>
    <w:rsid w:val="00410969"/>
    <w:rsid w:val="0041491B"/>
    <w:rsid w:val="00414924"/>
    <w:rsid w:val="00416EC3"/>
    <w:rsid w:val="00420D36"/>
    <w:rsid w:val="00422984"/>
    <w:rsid w:val="00423F84"/>
    <w:rsid w:val="004306F0"/>
    <w:rsid w:val="0043274A"/>
    <w:rsid w:val="00433C5E"/>
    <w:rsid w:val="0044297F"/>
    <w:rsid w:val="00450789"/>
    <w:rsid w:val="0045134E"/>
    <w:rsid w:val="0045493E"/>
    <w:rsid w:val="0046450A"/>
    <w:rsid w:val="0046480E"/>
    <w:rsid w:val="0046588C"/>
    <w:rsid w:val="00480EAE"/>
    <w:rsid w:val="0048150B"/>
    <w:rsid w:val="00481928"/>
    <w:rsid w:val="00494FD7"/>
    <w:rsid w:val="004A2F0B"/>
    <w:rsid w:val="004B2638"/>
    <w:rsid w:val="004B71FA"/>
    <w:rsid w:val="004B72C7"/>
    <w:rsid w:val="004C0470"/>
    <w:rsid w:val="004C3A01"/>
    <w:rsid w:val="004C549C"/>
    <w:rsid w:val="004C5F15"/>
    <w:rsid w:val="004D0887"/>
    <w:rsid w:val="004D5F0B"/>
    <w:rsid w:val="004E2216"/>
    <w:rsid w:val="004E2D10"/>
    <w:rsid w:val="004E2FBB"/>
    <w:rsid w:val="004F1F05"/>
    <w:rsid w:val="004F1F37"/>
    <w:rsid w:val="004F32AD"/>
    <w:rsid w:val="004F5484"/>
    <w:rsid w:val="004F60F6"/>
    <w:rsid w:val="004F617C"/>
    <w:rsid w:val="004F6D7B"/>
    <w:rsid w:val="004F7884"/>
    <w:rsid w:val="005028E5"/>
    <w:rsid w:val="00503B2D"/>
    <w:rsid w:val="00506CEA"/>
    <w:rsid w:val="005103B1"/>
    <w:rsid w:val="005127EF"/>
    <w:rsid w:val="005172DC"/>
    <w:rsid w:val="005221B9"/>
    <w:rsid w:val="005229E1"/>
    <w:rsid w:val="005241B2"/>
    <w:rsid w:val="005249E1"/>
    <w:rsid w:val="00531E77"/>
    <w:rsid w:val="00534BF5"/>
    <w:rsid w:val="0053556B"/>
    <w:rsid w:val="00536518"/>
    <w:rsid w:val="005377D5"/>
    <w:rsid w:val="00543B5F"/>
    <w:rsid w:val="0054657F"/>
    <w:rsid w:val="005475F2"/>
    <w:rsid w:val="005531FE"/>
    <w:rsid w:val="00555AAD"/>
    <w:rsid w:val="00555F62"/>
    <w:rsid w:val="0056075C"/>
    <w:rsid w:val="005622B3"/>
    <w:rsid w:val="00571F8E"/>
    <w:rsid w:val="00575717"/>
    <w:rsid w:val="0058138D"/>
    <w:rsid w:val="0058240B"/>
    <w:rsid w:val="00584369"/>
    <w:rsid w:val="00585856"/>
    <w:rsid w:val="00586B10"/>
    <w:rsid w:val="0059658E"/>
    <w:rsid w:val="005A046C"/>
    <w:rsid w:val="005A1A69"/>
    <w:rsid w:val="005A3664"/>
    <w:rsid w:val="005A4AEE"/>
    <w:rsid w:val="005A695D"/>
    <w:rsid w:val="005B0C2F"/>
    <w:rsid w:val="005B1C89"/>
    <w:rsid w:val="005B4EF3"/>
    <w:rsid w:val="005B64A7"/>
    <w:rsid w:val="005B69E7"/>
    <w:rsid w:val="005B7E29"/>
    <w:rsid w:val="005C01C3"/>
    <w:rsid w:val="005C2FDE"/>
    <w:rsid w:val="005D7F71"/>
    <w:rsid w:val="005E1173"/>
    <w:rsid w:val="005E3267"/>
    <w:rsid w:val="005E701A"/>
    <w:rsid w:val="005E74DC"/>
    <w:rsid w:val="005F0CE6"/>
    <w:rsid w:val="005F27C1"/>
    <w:rsid w:val="00601436"/>
    <w:rsid w:val="00605C5C"/>
    <w:rsid w:val="006069DC"/>
    <w:rsid w:val="00610CE8"/>
    <w:rsid w:val="006232CC"/>
    <w:rsid w:val="00627E0B"/>
    <w:rsid w:val="00641EF6"/>
    <w:rsid w:val="00641F9B"/>
    <w:rsid w:val="00647CD8"/>
    <w:rsid w:val="00651C81"/>
    <w:rsid w:val="006526E5"/>
    <w:rsid w:val="0065454B"/>
    <w:rsid w:val="00661E40"/>
    <w:rsid w:val="00662635"/>
    <w:rsid w:val="00667244"/>
    <w:rsid w:val="00667A4A"/>
    <w:rsid w:val="0067274E"/>
    <w:rsid w:val="006749FC"/>
    <w:rsid w:val="006752A7"/>
    <w:rsid w:val="00676871"/>
    <w:rsid w:val="00676BA5"/>
    <w:rsid w:val="00677B3B"/>
    <w:rsid w:val="00680123"/>
    <w:rsid w:val="0068107E"/>
    <w:rsid w:val="00684D43"/>
    <w:rsid w:val="00686661"/>
    <w:rsid w:val="00691632"/>
    <w:rsid w:val="00691B70"/>
    <w:rsid w:val="00697297"/>
    <w:rsid w:val="006A0806"/>
    <w:rsid w:val="006A0B7E"/>
    <w:rsid w:val="006A1AAF"/>
    <w:rsid w:val="006A7DF0"/>
    <w:rsid w:val="006B3AF0"/>
    <w:rsid w:val="006B3C7F"/>
    <w:rsid w:val="006B4D94"/>
    <w:rsid w:val="006B79AD"/>
    <w:rsid w:val="006C1EB8"/>
    <w:rsid w:val="006C46A2"/>
    <w:rsid w:val="006C540A"/>
    <w:rsid w:val="006C6224"/>
    <w:rsid w:val="006C76C7"/>
    <w:rsid w:val="006D0EFF"/>
    <w:rsid w:val="006D319D"/>
    <w:rsid w:val="006D533F"/>
    <w:rsid w:val="006E30E8"/>
    <w:rsid w:val="006E48E7"/>
    <w:rsid w:val="006E6059"/>
    <w:rsid w:val="006F2AC2"/>
    <w:rsid w:val="006F6144"/>
    <w:rsid w:val="00700939"/>
    <w:rsid w:val="00702FA7"/>
    <w:rsid w:val="007035D7"/>
    <w:rsid w:val="00705B81"/>
    <w:rsid w:val="00706197"/>
    <w:rsid w:val="00706C94"/>
    <w:rsid w:val="00712A7D"/>
    <w:rsid w:val="0071340C"/>
    <w:rsid w:val="00714CE5"/>
    <w:rsid w:val="00715318"/>
    <w:rsid w:val="007162DE"/>
    <w:rsid w:val="00717F8D"/>
    <w:rsid w:val="00721529"/>
    <w:rsid w:val="00722BE9"/>
    <w:rsid w:val="00731D6E"/>
    <w:rsid w:val="0073209D"/>
    <w:rsid w:val="007347B7"/>
    <w:rsid w:val="0073581D"/>
    <w:rsid w:val="00736485"/>
    <w:rsid w:val="00744503"/>
    <w:rsid w:val="00752784"/>
    <w:rsid w:val="00754245"/>
    <w:rsid w:val="00754255"/>
    <w:rsid w:val="0076153A"/>
    <w:rsid w:val="00764258"/>
    <w:rsid w:val="0076537F"/>
    <w:rsid w:val="007753F6"/>
    <w:rsid w:val="0077564F"/>
    <w:rsid w:val="00783904"/>
    <w:rsid w:val="00783C1B"/>
    <w:rsid w:val="007856CA"/>
    <w:rsid w:val="0078594C"/>
    <w:rsid w:val="0079150A"/>
    <w:rsid w:val="0079582E"/>
    <w:rsid w:val="007A0587"/>
    <w:rsid w:val="007A13F0"/>
    <w:rsid w:val="007A43BD"/>
    <w:rsid w:val="007A4BB9"/>
    <w:rsid w:val="007A67C4"/>
    <w:rsid w:val="007B1F1A"/>
    <w:rsid w:val="007C7B5B"/>
    <w:rsid w:val="007D1334"/>
    <w:rsid w:val="007D4B9E"/>
    <w:rsid w:val="007D51D5"/>
    <w:rsid w:val="007D6281"/>
    <w:rsid w:val="007E6E11"/>
    <w:rsid w:val="007F069C"/>
    <w:rsid w:val="007F4A2F"/>
    <w:rsid w:val="007F7268"/>
    <w:rsid w:val="00800E32"/>
    <w:rsid w:val="008020E4"/>
    <w:rsid w:val="0080447C"/>
    <w:rsid w:val="00804FC6"/>
    <w:rsid w:val="00805769"/>
    <w:rsid w:val="008079F4"/>
    <w:rsid w:val="00812F84"/>
    <w:rsid w:val="00816441"/>
    <w:rsid w:val="0081679A"/>
    <w:rsid w:val="00820A2C"/>
    <w:rsid w:val="0082484B"/>
    <w:rsid w:val="00826250"/>
    <w:rsid w:val="00831506"/>
    <w:rsid w:val="008360F8"/>
    <w:rsid w:val="00837326"/>
    <w:rsid w:val="00841616"/>
    <w:rsid w:val="008424FF"/>
    <w:rsid w:val="008535BE"/>
    <w:rsid w:val="00853F1D"/>
    <w:rsid w:val="0086176C"/>
    <w:rsid w:val="00861EAD"/>
    <w:rsid w:val="00864589"/>
    <w:rsid w:val="0086530C"/>
    <w:rsid w:val="00865FEE"/>
    <w:rsid w:val="008748CD"/>
    <w:rsid w:val="00877580"/>
    <w:rsid w:val="00881659"/>
    <w:rsid w:val="00882B42"/>
    <w:rsid w:val="00886558"/>
    <w:rsid w:val="00891213"/>
    <w:rsid w:val="00892558"/>
    <w:rsid w:val="00893E2D"/>
    <w:rsid w:val="00895DF6"/>
    <w:rsid w:val="008A19B2"/>
    <w:rsid w:val="008B34E4"/>
    <w:rsid w:val="008B4A79"/>
    <w:rsid w:val="008B6D87"/>
    <w:rsid w:val="008B72B3"/>
    <w:rsid w:val="008C1035"/>
    <w:rsid w:val="008C137A"/>
    <w:rsid w:val="008C3110"/>
    <w:rsid w:val="008C3851"/>
    <w:rsid w:val="008C3A6A"/>
    <w:rsid w:val="008C40BC"/>
    <w:rsid w:val="008D7D61"/>
    <w:rsid w:val="008E027C"/>
    <w:rsid w:val="008E031D"/>
    <w:rsid w:val="008F0097"/>
    <w:rsid w:val="008F3D5F"/>
    <w:rsid w:val="00901740"/>
    <w:rsid w:val="00901843"/>
    <w:rsid w:val="00903B85"/>
    <w:rsid w:val="00907221"/>
    <w:rsid w:val="0090745C"/>
    <w:rsid w:val="00907741"/>
    <w:rsid w:val="00907BE1"/>
    <w:rsid w:val="009167CF"/>
    <w:rsid w:val="009176CE"/>
    <w:rsid w:val="0092745E"/>
    <w:rsid w:val="00931623"/>
    <w:rsid w:val="00932340"/>
    <w:rsid w:val="00932AF8"/>
    <w:rsid w:val="009363D7"/>
    <w:rsid w:val="00936D94"/>
    <w:rsid w:val="00941BD7"/>
    <w:rsid w:val="00941E56"/>
    <w:rsid w:val="009428A1"/>
    <w:rsid w:val="00942DEA"/>
    <w:rsid w:val="009460D4"/>
    <w:rsid w:val="0095269B"/>
    <w:rsid w:val="00953A80"/>
    <w:rsid w:val="00956D45"/>
    <w:rsid w:val="00957D2E"/>
    <w:rsid w:val="00961CD1"/>
    <w:rsid w:val="00965CEA"/>
    <w:rsid w:val="00966A8F"/>
    <w:rsid w:val="00970357"/>
    <w:rsid w:val="009712FD"/>
    <w:rsid w:val="00972704"/>
    <w:rsid w:val="009761EF"/>
    <w:rsid w:val="009772D0"/>
    <w:rsid w:val="00981A76"/>
    <w:rsid w:val="00983297"/>
    <w:rsid w:val="0098541C"/>
    <w:rsid w:val="0098557D"/>
    <w:rsid w:val="00990CD8"/>
    <w:rsid w:val="00991A8E"/>
    <w:rsid w:val="009931C3"/>
    <w:rsid w:val="00997A5D"/>
    <w:rsid w:val="009A05C4"/>
    <w:rsid w:val="009A6E48"/>
    <w:rsid w:val="009B1961"/>
    <w:rsid w:val="009B45F2"/>
    <w:rsid w:val="009B6A08"/>
    <w:rsid w:val="009B6F39"/>
    <w:rsid w:val="009C2EC1"/>
    <w:rsid w:val="009C53A7"/>
    <w:rsid w:val="009D21CF"/>
    <w:rsid w:val="009D2D87"/>
    <w:rsid w:val="009D33CA"/>
    <w:rsid w:val="009D5643"/>
    <w:rsid w:val="009D6223"/>
    <w:rsid w:val="009E08AD"/>
    <w:rsid w:val="009E0C6F"/>
    <w:rsid w:val="009E1502"/>
    <w:rsid w:val="009E75E5"/>
    <w:rsid w:val="009F01A7"/>
    <w:rsid w:val="009F30E4"/>
    <w:rsid w:val="009F3841"/>
    <w:rsid w:val="009F3FAF"/>
    <w:rsid w:val="009F4017"/>
    <w:rsid w:val="00A0185E"/>
    <w:rsid w:val="00A01D72"/>
    <w:rsid w:val="00A10615"/>
    <w:rsid w:val="00A11B81"/>
    <w:rsid w:val="00A12F8C"/>
    <w:rsid w:val="00A151EC"/>
    <w:rsid w:val="00A15758"/>
    <w:rsid w:val="00A16AB4"/>
    <w:rsid w:val="00A23A0E"/>
    <w:rsid w:val="00A23AD7"/>
    <w:rsid w:val="00A34066"/>
    <w:rsid w:val="00A37FDF"/>
    <w:rsid w:val="00A42865"/>
    <w:rsid w:val="00A42D1D"/>
    <w:rsid w:val="00A43974"/>
    <w:rsid w:val="00A455FF"/>
    <w:rsid w:val="00A56EA7"/>
    <w:rsid w:val="00A613B1"/>
    <w:rsid w:val="00A63A5B"/>
    <w:rsid w:val="00A66261"/>
    <w:rsid w:val="00A72931"/>
    <w:rsid w:val="00A73B26"/>
    <w:rsid w:val="00A74941"/>
    <w:rsid w:val="00A76367"/>
    <w:rsid w:val="00A76885"/>
    <w:rsid w:val="00A77A02"/>
    <w:rsid w:val="00A844BF"/>
    <w:rsid w:val="00A861B1"/>
    <w:rsid w:val="00A87CC0"/>
    <w:rsid w:val="00A925BD"/>
    <w:rsid w:val="00A92F50"/>
    <w:rsid w:val="00A93604"/>
    <w:rsid w:val="00A962BE"/>
    <w:rsid w:val="00A97441"/>
    <w:rsid w:val="00AA0720"/>
    <w:rsid w:val="00AA141F"/>
    <w:rsid w:val="00AA18A8"/>
    <w:rsid w:val="00AA3F27"/>
    <w:rsid w:val="00AA544D"/>
    <w:rsid w:val="00AA6342"/>
    <w:rsid w:val="00AB0C67"/>
    <w:rsid w:val="00AB1A06"/>
    <w:rsid w:val="00AB2BC3"/>
    <w:rsid w:val="00AB784F"/>
    <w:rsid w:val="00AC0131"/>
    <w:rsid w:val="00AC3B1D"/>
    <w:rsid w:val="00AC408C"/>
    <w:rsid w:val="00AC44EC"/>
    <w:rsid w:val="00AD4CD6"/>
    <w:rsid w:val="00AD7067"/>
    <w:rsid w:val="00AE01C0"/>
    <w:rsid w:val="00AE2C66"/>
    <w:rsid w:val="00AE3BC1"/>
    <w:rsid w:val="00AE3BC4"/>
    <w:rsid w:val="00AF7DC3"/>
    <w:rsid w:val="00B04779"/>
    <w:rsid w:val="00B05BA6"/>
    <w:rsid w:val="00B06482"/>
    <w:rsid w:val="00B101F6"/>
    <w:rsid w:val="00B10688"/>
    <w:rsid w:val="00B10C87"/>
    <w:rsid w:val="00B158AD"/>
    <w:rsid w:val="00B15FF0"/>
    <w:rsid w:val="00B20FEA"/>
    <w:rsid w:val="00B248BB"/>
    <w:rsid w:val="00B24955"/>
    <w:rsid w:val="00B32814"/>
    <w:rsid w:val="00B32F05"/>
    <w:rsid w:val="00B3584D"/>
    <w:rsid w:val="00B36C4D"/>
    <w:rsid w:val="00B424B9"/>
    <w:rsid w:val="00B425D3"/>
    <w:rsid w:val="00B45938"/>
    <w:rsid w:val="00B46D6A"/>
    <w:rsid w:val="00B46FA3"/>
    <w:rsid w:val="00B5332D"/>
    <w:rsid w:val="00B56A69"/>
    <w:rsid w:val="00B61090"/>
    <w:rsid w:val="00B6255D"/>
    <w:rsid w:val="00B633C8"/>
    <w:rsid w:val="00B7029C"/>
    <w:rsid w:val="00B71D21"/>
    <w:rsid w:val="00B72B1E"/>
    <w:rsid w:val="00B76B13"/>
    <w:rsid w:val="00B77B5B"/>
    <w:rsid w:val="00B8014E"/>
    <w:rsid w:val="00B816F8"/>
    <w:rsid w:val="00B829CE"/>
    <w:rsid w:val="00B832AE"/>
    <w:rsid w:val="00B86647"/>
    <w:rsid w:val="00B939B7"/>
    <w:rsid w:val="00B94619"/>
    <w:rsid w:val="00B96773"/>
    <w:rsid w:val="00B96F61"/>
    <w:rsid w:val="00BA19DF"/>
    <w:rsid w:val="00BA21C7"/>
    <w:rsid w:val="00BA2BF1"/>
    <w:rsid w:val="00BA3B5B"/>
    <w:rsid w:val="00BA5145"/>
    <w:rsid w:val="00BA578D"/>
    <w:rsid w:val="00BA5B73"/>
    <w:rsid w:val="00BB2280"/>
    <w:rsid w:val="00BB327C"/>
    <w:rsid w:val="00BB4FEF"/>
    <w:rsid w:val="00BC14DD"/>
    <w:rsid w:val="00BC35C2"/>
    <w:rsid w:val="00BC3DD6"/>
    <w:rsid w:val="00BD3446"/>
    <w:rsid w:val="00BD7002"/>
    <w:rsid w:val="00BD74D4"/>
    <w:rsid w:val="00BE1072"/>
    <w:rsid w:val="00BE27F7"/>
    <w:rsid w:val="00BE3BC9"/>
    <w:rsid w:val="00BE5AAC"/>
    <w:rsid w:val="00BE6731"/>
    <w:rsid w:val="00BF55E1"/>
    <w:rsid w:val="00C038F3"/>
    <w:rsid w:val="00C04700"/>
    <w:rsid w:val="00C04DE6"/>
    <w:rsid w:val="00C13605"/>
    <w:rsid w:val="00C15744"/>
    <w:rsid w:val="00C15F5F"/>
    <w:rsid w:val="00C210C7"/>
    <w:rsid w:val="00C24173"/>
    <w:rsid w:val="00C37C59"/>
    <w:rsid w:val="00C41219"/>
    <w:rsid w:val="00C419AF"/>
    <w:rsid w:val="00C44BC1"/>
    <w:rsid w:val="00C4657D"/>
    <w:rsid w:val="00C46BA7"/>
    <w:rsid w:val="00C512F9"/>
    <w:rsid w:val="00C51B9D"/>
    <w:rsid w:val="00C52C3A"/>
    <w:rsid w:val="00C5785A"/>
    <w:rsid w:val="00C62A02"/>
    <w:rsid w:val="00C63196"/>
    <w:rsid w:val="00C655D9"/>
    <w:rsid w:val="00C80245"/>
    <w:rsid w:val="00C81691"/>
    <w:rsid w:val="00C83F1D"/>
    <w:rsid w:val="00C847C1"/>
    <w:rsid w:val="00C85022"/>
    <w:rsid w:val="00C85D7D"/>
    <w:rsid w:val="00C87343"/>
    <w:rsid w:val="00C94107"/>
    <w:rsid w:val="00C9453F"/>
    <w:rsid w:val="00C951C9"/>
    <w:rsid w:val="00CA5C22"/>
    <w:rsid w:val="00CB19E4"/>
    <w:rsid w:val="00CB2FBD"/>
    <w:rsid w:val="00CB36A1"/>
    <w:rsid w:val="00CB4630"/>
    <w:rsid w:val="00CC175B"/>
    <w:rsid w:val="00CC436A"/>
    <w:rsid w:val="00CC4679"/>
    <w:rsid w:val="00CC588C"/>
    <w:rsid w:val="00CC7B89"/>
    <w:rsid w:val="00CD01F1"/>
    <w:rsid w:val="00CD2E2B"/>
    <w:rsid w:val="00CD54F9"/>
    <w:rsid w:val="00CE01A6"/>
    <w:rsid w:val="00CE1014"/>
    <w:rsid w:val="00CE1DA2"/>
    <w:rsid w:val="00CE2C77"/>
    <w:rsid w:val="00CF021F"/>
    <w:rsid w:val="00CF2482"/>
    <w:rsid w:val="00CF4A24"/>
    <w:rsid w:val="00CF56FC"/>
    <w:rsid w:val="00CF5B20"/>
    <w:rsid w:val="00D03921"/>
    <w:rsid w:val="00D04741"/>
    <w:rsid w:val="00D0543C"/>
    <w:rsid w:val="00D160ED"/>
    <w:rsid w:val="00D173DA"/>
    <w:rsid w:val="00D21ADE"/>
    <w:rsid w:val="00D233D0"/>
    <w:rsid w:val="00D30DFB"/>
    <w:rsid w:val="00D323A0"/>
    <w:rsid w:val="00D33C7D"/>
    <w:rsid w:val="00D347F0"/>
    <w:rsid w:val="00D40843"/>
    <w:rsid w:val="00D4217E"/>
    <w:rsid w:val="00D47CC2"/>
    <w:rsid w:val="00D52B36"/>
    <w:rsid w:val="00D569F2"/>
    <w:rsid w:val="00D60168"/>
    <w:rsid w:val="00D61A95"/>
    <w:rsid w:val="00D63D66"/>
    <w:rsid w:val="00D67EBD"/>
    <w:rsid w:val="00D71F20"/>
    <w:rsid w:val="00D73619"/>
    <w:rsid w:val="00D73F55"/>
    <w:rsid w:val="00D748CE"/>
    <w:rsid w:val="00D75250"/>
    <w:rsid w:val="00D80BB6"/>
    <w:rsid w:val="00D85557"/>
    <w:rsid w:val="00D96620"/>
    <w:rsid w:val="00DA2455"/>
    <w:rsid w:val="00DA48FB"/>
    <w:rsid w:val="00DA5582"/>
    <w:rsid w:val="00DA7D18"/>
    <w:rsid w:val="00DB18B4"/>
    <w:rsid w:val="00DB4530"/>
    <w:rsid w:val="00DC450E"/>
    <w:rsid w:val="00DC5955"/>
    <w:rsid w:val="00DD2ABB"/>
    <w:rsid w:val="00DD3AE3"/>
    <w:rsid w:val="00DD4229"/>
    <w:rsid w:val="00DD7A00"/>
    <w:rsid w:val="00DE031F"/>
    <w:rsid w:val="00DE1A7A"/>
    <w:rsid w:val="00DE24BC"/>
    <w:rsid w:val="00DE4FDF"/>
    <w:rsid w:val="00DF3AEA"/>
    <w:rsid w:val="00E013B0"/>
    <w:rsid w:val="00E02358"/>
    <w:rsid w:val="00E1042F"/>
    <w:rsid w:val="00E1244F"/>
    <w:rsid w:val="00E23571"/>
    <w:rsid w:val="00E246B9"/>
    <w:rsid w:val="00E31439"/>
    <w:rsid w:val="00E33C47"/>
    <w:rsid w:val="00E34E39"/>
    <w:rsid w:val="00E35D89"/>
    <w:rsid w:val="00E364C1"/>
    <w:rsid w:val="00E42C46"/>
    <w:rsid w:val="00E50070"/>
    <w:rsid w:val="00E5135A"/>
    <w:rsid w:val="00E52072"/>
    <w:rsid w:val="00E53964"/>
    <w:rsid w:val="00E53DD5"/>
    <w:rsid w:val="00E54CE5"/>
    <w:rsid w:val="00E54D83"/>
    <w:rsid w:val="00E55443"/>
    <w:rsid w:val="00E611B1"/>
    <w:rsid w:val="00E64CEB"/>
    <w:rsid w:val="00E6514E"/>
    <w:rsid w:val="00E669EA"/>
    <w:rsid w:val="00E81280"/>
    <w:rsid w:val="00E81572"/>
    <w:rsid w:val="00E83F9C"/>
    <w:rsid w:val="00E86082"/>
    <w:rsid w:val="00E937BD"/>
    <w:rsid w:val="00E946A6"/>
    <w:rsid w:val="00E95332"/>
    <w:rsid w:val="00E96D0D"/>
    <w:rsid w:val="00EA032C"/>
    <w:rsid w:val="00EA2DAE"/>
    <w:rsid w:val="00EA40E4"/>
    <w:rsid w:val="00EA43BA"/>
    <w:rsid w:val="00EA692F"/>
    <w:rsid w:val="00EB0E0C"/>
    <w:rsid w:val="00EB0FFB"/>
    <w:rsid w:val="00EB59FC"/>
    <w:rsid w:val="00EC44DD"/>
    <w:rsid w:val="00EC5719"/>
    <w:rsid w:val="00EC6FE5"/>
    <w:rsid w:val="00EC75C8"/>
    <w:rsid w:val="00ED67E9"/>
    <w:rsid w:val="00ED6966"/>
    <w:rsid w:val="00EE1FC3"/>
    <w:rsid w:val="00EE402B"/>
    <w:rsid w:val="00EE58F3"/>
    <w:rsid w:val="00EE6FD9"/>
    <w:rsid w:val="00EF0132"/>
    <w:rsid w:val="00EF5CEC"/>
    <w:rsid w:val="00F005E0"/>
    <w:rsid w:val="00F03775"/>
    <w:rsid w:val="00F05768"/>
    <w:rsid w:val="00F07330"/>
    <w:rsid w:val="00F11F99"/>
    <w:rsid w:val="00F1203C"/>
    <w:rsid w:val="00F165B3"/>
    <w:rsid w:val="00F17162"/>
    <w:rsid w:val="00F20210"/>
    <w:rsid w:val="00F21EFB"/>
    <w:rsid w:val="00F3078F"/>
    <w:rsid w:val="00F33732"/>
    <w:rsid w:val="00F35962"/>
    <w:rsid w:val="00F3723E"/>
    <w:rsid w:val="00F404F0"/>
    <w:rsid w:val="00F53CA3"/>
    <w:rsid w:val="00F54EFB"/>
    <w:rsid w:val="00F56E15"/>
    <w:rsid w:val="00F56FA8"/>
    <w:rsid w:val="00F62DF4"/>
    <w:rsid w:val="00F70235"/>
    <w:rsid w:val="00F75403"/>
    <w:rsid w:val="00F761A9"/>
    <w:rsid w:val="00F805BB"/>
    <w:rsid w:val="00F866AD"/>
    <w:rsid w:val="00F8729B"/>
    <w:rsid w:val="00F9126C"/>
    <w:rsid w:val="00F9481D"/>
    <w:rsid w:val="00F97661"/>
    <w:rsid w:val="00F978DC"/>
    <w:rsid w:val="00FA28FC"/>
    <w:rsid w:val="00FA68EB"/>
    <w:rsid w:val="00FB01C8"/>
    <w:rsid w:val="00FB181F"/>
    <w:rsid w:val="00FB2792"/>
    <w:rsid w:val="00FC1FD6"/>
    <w:rsid w:val="00FC2113"/>
    <w:rsid w:val="00FC60B6"/>
    <w:rsid w:val="00FC6BF1"/>
    <w:rsid w:val="00FD2303"/>
    <w:rsid w:val="00FD6553"/>
    <w:rsid w:val="00FD791D"/>
    <w:rsid w:val="00FE2304"/>
    <w:rsid w:val="00FE3EC7"/>
    <w:rsid w:val="00FE5FE4"/>
    <w:rsid w:val="00FF5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5B729F"/>
  <w15:docId w15:val="{07899716-FE20-4410-9947-4CD90C40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F61"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81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uiPriority w:val="99"/>
    <w:semiHidden/>
    <w:rsid w:val="00265D3A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a4">
    <w:name w:val="Текст выноски Знак"/>
    <w:link w:val="a3"/>
    <w:uiPriority w:val="99"/>
    <w:semiHidden/>
    <w:locked/>
    <w:rsid w:val="0068107E"/>
    <w:rPr>
      <w:rFonts w:ascii="Tahoma" w:hAnsi="Tahoma"/>
      <w:sz w:val="16"/>
    </w:rPr>
  </w:style>
  <w:style w:type="paragraph" w:customStyle="1" w:styleId="ConsPlusTitle">
    <w:name w:val="ConsPlusTitle"/>
    <w:uiPriority w:val="99"/>
    <w:rsid w:val="0046480E"/>
    <w:pPr>
      <w:widowControl w:val="0"/>
      <w:autoSpaceDE w:val="0"/>
      <w:autoSpaceDN w:val="0"/>
      <w:adjustRightInd w:val="0"/>
      <w:jc w:val="both"/>
    </w:pPr>
    <w:rPr>
      <w:rFonts w:cs="Calibri"/>
      <w:b/>
      <w:bCs/>
    </w:rPr>
  </w:style>
  <w:style w:type="paragraph" w:customStyle="1" w:styleId="1">
    <w:name w:val="Абзац списка1"/>
    <w:basedOn w:val="a"/>
    <w:uiPriority w:val="99"/>
    <w:rsid w:val="0046480E"/>
    <w:pPr>
      <w:ind w:left="720"/>
      <w:contextualSpacing/>
    </w:pPr>
  </w:style>
  <w:style w:type="paragraph" w:customStyle="1" w:styleId="ConsPlusNormal">
    <w:name w:val="ConsPlusNormal"/>
    <w:uiPriority w:val="99"/>
    <w:rsid w:val="00E86082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customStyle="1" w:styleId="a5">
    <w:name w:val="Верхний колонтитул Знак"/>
    <w:link w:val="a6"/>
    <w:uiPriority w:val="99"/>
    <w:locked/>
    <w:rsid w:val="00AA544D"/>
    <w:rPr>
      <w:rFonts w:eastAsia="Times New Roman"/>
      <w:lang w:eastAsia="ru-RU"/>
    </w:rPr>
  </w:style>
  <w:style w:type="paragraph" w:styleId="a6">
    <w:name w:val="header"/>
    <w:basedOn w:val="a"/>
    <w:link w:val="a5"/>
    <w:uiPriority w:val="99"/>
    <w:rsid w:val="00AA544D"/>
    <w:pPr>
      <w:tabs>
        <w:tab w:val="center" w:pos="4677"/>
        <w:tab w:val="right" w:pos="9355"/>
      </w:tabs>
    </w:pPr>
    <w:rPr>
      <w:rFonts w:eastAsia="Calibri"/>
      <w:lang w:eastAsia="ru-RU"/>
    </w:rPr>
  </w:style>
  <w:style w:type="character" w:customStyle="1" w:styleId="HeaderChar">
    <w:name w:val="Header Char"/>
    <w:basedOn w:val="a0"/>
    <w:uiPriority w:val="99"/>
    <w:semiHidden/>
    <w:rsid w:val="00265D3A"/>
    <w:rPr>
      <w:rFonts w:eastAsia="Times New Roman"/>
      <w:lang w:eastAsia="en-US"/>
    </w:rPr>
  </w:style>
  <w:style w:type="character" w:customStyle="1" w:styleId="a7">
    <w:name w:val="Нижний колонтитул Знак"/>
    <w:link w:val="a8"/>
    <w:uiPriority w:val="99"/>
    <w:locked/>
    <w:rsid w:val="00AA544D"/>
    <w:rPr>
      <w:rFonts w:eastAsia="Times New Roman"/>
      <w:lang w:eastAsia="ru-RU"/>
    </w:rPr>
  </w:style>
  <w:style w:type="paragraph" w:styleId="a8">
    <w:name w:val="footer"/>
    <w:basedOn w:val="a"/>
    <w:link w:val="a7"/>
    <w:uiPriority w:val="99"/>
    <w:rsid w:val="00AA544D"/>
    <w:pPr>
      <w:tabs>
        <w:tab w:val="center" w:pos="4677"/>
        <w:tab w:val="right" w:pos="9355"/>
      </w:tabs>
    </w:pPr>
    <w:rPr>
      <w:rFonts w:eastAsia="Calibri"/>
      <w:lang w:eastAsia="ru-RU"/>
    </w:rPr>
  </w:style>
  <w:style w:type="character" w:customStyle="1" w:styleId="FooterChar">
    <w:name w:val="Footer Char"/>
    <w:basedOn w:val="a0"/>
    <w:uiPriority w:val="99"/>
    <w:semiHidden/>
    <w:rsid w:val="00265D3A"/>
    <w:rPr>
      <w:rFonts w:eastAsia="Times New Roman"/>
      <w:lang w:eastAsia="en-US"/>
    </w:rPr>
  </w:style>
  <w:style w:type="paragraph" w:customStyle="1" w:styleId="ConsPlusNonformat">
    <w:name w:val="ConsPlusNonformat"/>
    <w:uiPriority w:val="99"/>
    <w:rsid w:val="00AA544D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9">
    <w:name w:val="Table Grid"/>
    <w:basedOn w:val="a1"/>
    <w:uiPriority w:val="99"/>
    <w:rsid w:val="00C15F5F"/>
    <w:rPr>
      <w:rFonts w:eastAsia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t-a-000001">
    <w:name w:val="pt-a-000001"/>
    <w:basedOn w:val="a"/>
    <w:uiPriority w:val="99"/>
    <w:rsid w:val="005C2FD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pt-a0">
    <w:name w:val="pt-a0"/>
    <w:uiPriority w:val="99"/>
    <w:rsid w:val="005C2FDE"/>
  </w:style>
  <w:style w:type="character" w:customStyle="1" w:styleId="pt-a0-000003">
    <w:name w:val="pt-a0-000003"/>
    <w:uiPriority w:val="99"/>
    <w:rsid w:val="005C2FDE"/>
  </w:style>
  <w:style w:type="paragraph" w:customStyle="1" w:styleId="pt-a">
    <w:name w:val="pt-a"/>
    <w:basedOn w:val="a"/>
    <w:uiPriority w:val="99"/>
    <w:rsid w:val="005C2FD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t-a-000006">
    <w:name w:val="pt-a-000006"/>
    <w:basedOn w:val="a"/>
    <w:uiPriority w:val="99"/>
    <w:rsid w:val="005C2FD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t-a-000007">
    <w:name w:val="pt-a-000007"/>
    <w:basedOn w:val="a"/>
    <w:uiPriority w:val="99"/>
    <w:rsid w:val="005C2FD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pt-a-000010">
    <w:name w:val="pt-a-000010"/>
    <w:basedOn w:val="a"/>
    <w:uiPriority w:val="99"/>
    <w:rsid w:val="005C2FDE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paragraph" w:customStyle="1" w:styleId="10">
    <w:name w:val="заголовок 1"/>
    <w:basedOn w:val="a"/>
    <w:next w:val="a"/>
    <w:rsid w:val="00E6514E"/>
    <w:pPr>
      <w:keepNext/>
      <w:spacing w:after="0" w:line="240" w:lineRule="auto"/>
      <w:jc w:val="both"/>
      <w:outlineLvl w:val="0"/>
    </w:pPr>
    <w:rPr>
      <w:rFonts w:ascii="Times New Roman" w:hAnsi="Times New Roman"/>
      <w:sz w:val="24"/>
      <w:szCs w:val="24"/>
      <w:lang w:eastAsia="ru-RU"/>
    </w:rPr>
  </w:style>
  <w:style w:type="paragraph" w:styleId="aa">
    <w:name w:val="Body Text Indent"/>
    <w:basedOn w:val="a"/>
    <w:link w:val="ab"/>
    <w:rsid w:val="00E6514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E6514E"/>
    <w:rPr>
      <w:rFonts w:ascii="Times New Roman" w:eastAsia="Times New Roman" w:hAnsi="Times New Roman"/>
      <w:sz w:val="24"/>
      <w:szCs w:val="24"/>
    </w:rPr>
  </w:style>
  <w:style w:type="paragraph" w:customStyle="1" w:styleId="ac">
    <w:name w:val="текст примечания"/>
    <w:basedOn w:val="a"/>
    <w:rsid w:val="00E6514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d">
    <w:name w:val="Hyperlink"/>
    <w:rsid w:val="00E6514E"/>
    <w:rPr>
      <w:rFonts w:cs="Times New Roman"/>
      <w:color w:val="0077DD"/>
      <w:u w:val="none"/>
      <w:effect w:val="none"/>
    </w:rPr>
  </w:style>
  <w:style w:type="paragraph" w:styleId="ae">
    <w:name w:val="List Paragraph"/>
    <w:basedOn w:val="a"/>
    <w:uiPriority w:val="34"/>
    <w:qFormat/>
    <w:rsid w:val="00E65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yperlink" Target="consultantplus://offline/ref=60BDD861612EE7AF69A84E86FB8EE609D10B4466ADB3454D7CA95EBFCAF2m5E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193061DBE1AB173B0D905B91B3125E9CD7CFE898D71BD4A5D36A61216DG9mAE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0BDD861612EE7AF69A84E86FB8EE609D10B4D6BABB1454D7CA95EBFCA25C0092F5AECD1E36B7BCFFEmFE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uznechnoe.lenob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0BDD861612EE7AF69A84E86FB8EE609D10B4466ADB3454D7CA95EBFCAF2m5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lenoblinform.ru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A070C6EB221499FB1139E921DF64BFD997BF5BE7C75153380089CE0E30EFD185FDA956528602DW5F" TargetMode="External"/><Relationship Id="rId14" Type="http://schemas.openxmlformats.org/officeDocument/2006/relationships/hyperlink" Target="consultantplus://offline/ref=60BDD861612EE7AF69A84E86FB8EE609D10B4466ADB3454D7CA95EBFCAF2m5E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6F83E6-D992-4102-B558-A75552DEA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12481</Words>
  <Characters>71142</Characters>
  <Application>Microsoft Office Word</Application>
  <DocSecurity>0</DocSecurity>
  <Lines>592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Финансовый отдел администрации Сосновского района</Company>
  <LinksUpToDate>false</LinksUpToDate>
  <CharactersWithSpaces>83457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Финотдел</dc:creator>
  <cp:keywords/>
  <dc:description/>
  <cp:lastModifiedBy>Пользователь</cp:lastModifiedBy>
  <cp:revision>6</cp:revision>
  <cp:lastPrinted>2016-06-07T13:32:00Z</cp:lastPrinted>
  <dcterms:created xsi:type="dcterms:W3CDTF">2016-06-07T12:03:00Z</dcterms:created>
  <dcterms:modified xsi:type="dcterms:W3CDTF">2016-06-07T13:35:00Z</dcterms:modified>
</cp:coreProperties>
</file>