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597" w:rsidRPr="008E5597" w:rsidRDefault="008E5597">
      <w:pPr>
        <w:rPr>
          <w:sz w:val="32"/>
          <w:szCs w:val="32"/>
        </w:rPr>
      </w:pPr>
      <w:r w:rsidRPr="008E5597">
        <w:rPr>
          <w:sz w:val="32"/>
          <w:szCs w:val="32"/>
        </w:rPr>
        <w:t xml:space="preserve">                  </w:t>
      </w:r>
      <w:r>
        <w:rPr>
          <w:sz w:val="32"/>
          <w:szCs w:val="32"/>
        </w:rPr>
        <w:t xml:space="preserve">            </w:t>
      </w:r>
      <w:r w:rsidRPr="008E5597">
        <w:rPr>
          <w:sz w:val="32"/>
          <w:szCs w:val="32"/>
        </w:rPr>
        <w:t xml:space="preserve">  Уважаемые предприниматели!</w:t>
      </w:r>
    </w:p>
    <w:p w:rsidR="009216F1" w:rsidRDefault="009216F1" w:rsidP="009216F1">
      <w:pPr>
        <w:jc w:val="both"/>
      </w:pPr>
      <w:r>
        <w:t xml:space="preserve">       </w:t>
      </w:r>
    </w:p>
    <w:p w:rsidR="008E5597" w:rsidRPr="009216F1" w:rsidRDefault="009216F1" w:rsidP="009216F1">
      <w:pPr>
        <w:jc w:val="both"/>
      </w:pPr>
      <w:r>
        <w:t xml:space="preserve">             </w:t>
      </w:r>
      <w:proofErr w:type="gramStart"/>
      <w:r w:rsidR="008E5597" w:rsidRPr="009216F1">
        <w:t>В целях совершенствования мер противодействия незаконному обороту промышленной продукции на территории Ленинградской области, а также недопущения поступлен</w:t>
      </w:r>
      <w:r>
        <w:t xml:space="preserve">ия продукции, несоответствующей </w:t>
      </w:r>
      <w:r w:rsidR="008E5597" w:rsidRPr="009216F1">
        <w:t xml:space="preserve">установленным требованиям, </w:t>
      </w:r>
      <w:r w:rsidR="008E5597" w:rsidRPr="009216F1">
        <w:br/>
        <w:t xml:space="preserve">на потребительский рынок Ленинградской области, аппарат комиссии по противодействию незаконному обороту промышленной продукции Ленинградской области (далее – Аппарат комиссии) направляет обращение организации «Объединение потребителей России» от 20 марта 2025 г. № 157 по вопросу направления материалов, связанных с деятельностью </w:t>
      </w:r>
      <w:r w:rsidR="008E5597" w:rsidRPr="009216F1">
        <w:br/>
        <w:t>ООО «</w:t>
      </w:r>
      <w:proofErr w:type="spellStart"/>
      <w:r w:rsidR="008E5597" w:rsidRPr="009216F1">
        <w:t>ЛавПродукт</w:t>
      </w:r>
      <w:proofErr w:type="spellEnd"/>
      <w:proofErr w:type="gramEnd"/>
      <w:r w:rsidR="008E5597" w:rsidRPr="009216F1">
        <w:t>», содержащих факты выпуска данным производителем фальсифицированной молочной продукции для рассмотрения на заседаниях межведомственных комиссий и принятия мер по информированию участников оборота пищевой промышленности, а также представителей розничного звена в пределах компетенции.</w:t>
      </w:r>
    </w:p>
    <w:p w:rsidR="009216F1" w:rsidRPr="009216F1" w:rsidRDefault="009216F1" w:rsidP="009216F1">
      <w:pPr>
        <w:jc w:val="both"/>
      </w:pPr>
      <w:r>
        <w:t xml:space="preserve">          </w:t>
      </w:r>
      <w:bookmarkStart w:id="0" w:name="_GoBack"/>
      <w:bookmarkEnd w:id="0"/>
      <w:r w:rsidR="00637E07" w:rsidRPr="009216F1">
        <w:t xml:space="preserve">Факты несоответствия молочной продукции производства ООО «Лав Продукт» требованиям технических регламентов (TP ТС 033/2013, </w:t>
      </w:r>
      <w:proofErr w:type="gramStart"/>
      <w:r w:rsidR="00637E07" w:rsidRPr="009216F1">
        <w:t>ТР</w:t>
      </w:r>
      <w:proofErr w:type="gramEnd"/>
      <w:r w:rsidR="00637E07" w:rsidRPr="009216F1">
        <w:t xml:space="preserve"> ТС 021/2011, ТР ТС 022/2011, ТР ТС 034/2013), а также единым ветеринарным (ветеринарно-санитарным) требованиям, предъявляемым к товарам, подлежащим, ветеринарному надзору (контролю): </w:t>
      </w:r>
      <w:r w:rsidR="00637E07" w:rsidRPr="009216F1">
        <w:sym w:font="Symbol" w:char="F02D"/>
      </w:r>
      <w:r w:rsidR="00637E07" w:rsidRPr="009216F1">
        <w:t xml:space="preserve"> наличие в пробах молочной продукции (сыр, масло сливочное, сливки, сметана, молоко) БГКП, </w:t>
      </w:r>
      <w:proofErr w:type="spellStart"/>
      <w:r w:rsidR="00637E07" w:rsidRPr="009216F1">
        <w:t>КМАФАнМ</w:t>
      </w:r>
      <w:proofErr w:type="spellEnd"/>
      <w:r w:rsidR="00637E07" w:rsidRPr="009216F1">
        <w:t xml:space="preserve">, бензойной кислоты (Е210), </w:t>
      </w:r>
      <w:proofErr w:type="spellStart"/>
      <w:r w:rsidR="00637E07" w:rsidRPr="009216F1">
        <w:t>сорбиновой</w:t>
      </w:r>
      <w:proofErr w:type="spellEnd"/>
      <w:r w:rsidR="00637E07" w:rsidRPr="009216F1">
        <w:t xml:space="preserve"> кислоты (Е200). </w:t>
      </w:r>
      <w:r w:rsidR="00637E07" w:rsidRPr="009216F1">
        <w:sym w:font="Symbol" w:char="F02D"/>
      </w:r>
      <w:r w:rsidR="00637E07" w:rsidRPr="009216F1">
        <w:t xml:space="preserve"> наличие в масле сливочном "Крестьянское" сладко-сливочном несоленом </w:t>
      </w:r>
      <w:proofErr w:type="spellStart"/>
      <w:r w:rsidR="00637E07" w:rsidRPr="009216F1">
        <w:t>м.</w:t>
      </w:r>
      <w:proofErr w:type="gramStart"/>
      <w:r w:rsidR="00637E07" w:rsidRPr="009216F1">
        <w:t>д.ж</w:t>
      </w:r>
      <w:proofErr w:type="spellEnd"/>
      <w:proofErr w:type="gramEnd"/>
      <w:r w:rsidR="00637E07" w:rsidRPr="009216F1">
        <w:t xml:space="preserve">. 72,5% торговой марки "Молочная мозаика" бензойной кислоты (Е210) и ее соли </w:t>
      </w:r>
      <w:proofErr w:type="spellStart"/>
      <w:r w:rsidR="00637E07" w:rsidRPr="009216F1">
        <w:t>бензоаты</w:t>
      </w:r>
      <w:proofErr w:type="spellEnd"/>
      <w:r w:rsidR="00637E07" w:rsidRPr="009216F1">
        <w:t xml:space="preserve">, а также </w:t>
      </w:r>
      <w:proofErr w:type="spellStart"/>
      <w:r w:rsidR="00637E07" w:rsidRPr="009216F1">
        <w:t>сорбиновой</w:t>
      </w:r>
      <w:proofErr w:type="spellEnd"/>
      <w:r w:rsidR="00637E07" w:rsidRPr="009216F1">
        <w:t xml:space="preserve"> кислоты (Е200) и ее соли </w:t>
      </w:r>
      <w:proofErr w:type="spellStart"/>
      <w:r w:rsidR="00637E07" w:rsidRPr="009216F1">
        <w:t>сорбаты</w:t>
      </w:r>
      <w:proofErr w:type="spellEnd"/>
      <w:r w:rsidR="00637E07" w:rsidRPr="009216F1">
        <w:t xml:space="preserve"> (https://fsvps.gov.ru/fsvps/news/38841.html); </w:t>
      </w:r>
      <w:r w:rsidR="00637E07" w:rsidRPr="009216F1">
        <w:sym w:font="Symbol" w:char="F02D"/>
      </w:r>
      <w:r w:rsidR="00637E07" w:rsidRPr="009216F1">
        <w:t xml:space="preserve"> наличие в масле Крестьянское сладко-сливочное несолёное </w:t>
      </w:r>
      <w:proofErr w:type="spellStart"/>
      <w:r w:rsidR="00637E07" w:rsidRPr="009216F1">
        <w:t>м.д</w:t>
      </w:r>
      <w:proofErr w:type="gramStart"/>
      <w:r w:rsidR="00637E07" w:rsidRPr="009216F1">
        <w:t>.ж</w:t>
      </w:r>
      <w:proofErr w:type="spellEnd"/>
      <w:proofErr w:type="gramEnd"/>
      <w:r w:rsidR="00637E07" w:rsidRPr="009216F1">
        <w:t xml:space="preserve"> 72,5% и </w:t>
      </w:r>
      <w:proofErr w:type="spellStart"/>
      <w:r w:rsidR="00637E07" w:rsidRPr="009216F1">
        <w:t>м.д.ж</w:t>
      </w:r>
      <w:proofErr w:type="spellEnd"/>
      <w:r w:rsidR="00637E07" w:rsidRPr="009216F1">
        <w:t xml:space="preserve"> 82,5% высший сорт ГОСТ 32261-2013 консервантов, применение которых не допускается (https://tvernews.ru/news/265280/); </w:t>
      </w:r>
      <w:r w:rsidR="00637E07" w:rsidRPr="009216F1">
        <w:sym w:font="Symbol" w:char="F02D"/>
      </w:r>
      <w:r w:rsidR="00637E07" w:rsidRPr="009216F1">
        <w:t xml:space="preserve"> наличие в масле Крестьянское сладко-сливочное несолёное ГОСТ 32261-2013 </w:t>
      </w:r>
      <w:proofErr w:type="spellStart"/>
      <w:r w:rsidR="00637E07" w:rsidRPr="009216F1">
        <w:t>м.д.ж</w:t>
      </w:r>
      <w:proofErr w:type="spellEnd"/>
      <w:r w:rsidR="00637E07" w:rsidRPr="009216F1">
        <w:t>. 72,5% фальсификации жировой фазы масла и масляной пасты из коровьего молока жирами немолочного происхождения (https://bryansk.aif.ru/incidents/v_bryanskoy_oblasti_vyyavili_falsificirovannoe_slivochnoe_maslo)</w:t>
      </w:r>
      <w:proofErr w:type="gramStart"/>
      <w:r w:rsidR="00637E07" w:rsidRPr="009216F1">
        <w:t>.</w:t>
      </w:r>
      <w:proofErr w:type="gramEnd"/>
      <w:r w:rsidR="00637E07" w:rsidRPr="009216F1">
        <w:t xml:space="preserve"> </w:t>
      </w:r>
      <w:r w:rsidR="00637E07" w:rsidRPr="009216F1">
        <w:sym w:font="Symbol" w:char="F02D"/>
      </w:r>
      <w:r w:rsidR="00637E07" w:rsidRPr="009216F1">
        <w:t xml:space="preserve"> </w:t>
      </w:r>
      <w:proofErr w:type="gramStart"/>
      <w:r w:rsidR="00637E07" w:rsidRPr="009216F1">
        <w:t>н</w:t>
      </w:r>
      <w:proofErr w:type="gramEnd"/>
      <w:r w:rsidR="00637E07" w:rsidRPr="009216F1">
        <w:t xml:space="preserve">аличие в масле сливочном Крестьянское "Деревенская Буренка" </w:t>
      </w:r>
      <w:proofErr w:type="spellStart"/>
      <w:r w:rsidR="00637E07" w:rsidRPr="009216F1">
        <w:t>фитостеринов</w:t>
      </w:r>
      <w:proofErr w:type="spellEnd"/>
      <w:r w:rsidR="00637E07" w:rsidRPr="009216F1">
        <w:t xml:space="preserve"> боле 2%, а также несоответствие образцов по жирно-кислотному составу молочного жира коровьего молока требованиям ГОСТ, что не соответствует требованиям технического регламента "О безопасности молока и молочной продукции" (https://www.m24.ru/shows1/120/260033). Выпуская фальсифицированную пищевую продукцию, ООО «Лав Продукт» нарушает требования Технических регламентов </w:t>
      </w:r>
      <w:proofErr w:type="gramStart"/>
      <w:r w:rsidR="00637E07" w:rsidRPr="009216F1">
        <w:t>ТР</w:t>
      </w:r>
      <w:proofErr w:type="gramEnd"/>
      <w:r w:rsidR="00637E07" w:rsidRPr="009216F1">
        <w:t xml:space="preserve"> ТС 021/2011 "О безопасности молока и молочной продукции", ТР ТС 033/2013 «О безопасности молока и молочной продукции». В соответствии со ст. 3 и ч. 1 ст. 15 Федерального закона "О качестве и безопасности пищевых продуктов" запрещается обращение пищевых продуктов, материалов и изделий, в отношении которых установлен факт фальсификации. Такая продукция признается некачественной и опасной, и не подлежит реализации, утилизируется или уничтожается, а изготовитель (продавец), обязан принять меры в целях недопущения причинения вреда другим лицам. </w:t>
      </w:r>
      <w:r w:rsidRPr="009216F1">
        <w:t xml:space="preserve">                                                                     </w:t>
      </w:r>
    </w:p>
    <w:p w:rsidR="00926DB8" w:rsidRPr="009216F1" w:rsidRDefault="009216F1" w:rsidP="009216F1">
      <w:pPr>
        <w:jc w:val="both"/>
      </w:pPr>
      <w:r w:rsidRPr="009216F1">
        <w:t xml:space="preserve">          </w:t>
      </w:r>
      <w:proofErr w:type="gramStart"/>
      <w:r w:rsidRPr="009216F1">
        <w:t xml:space="preserve">Многолетний расширенный мониторинг Объединения потребителей России свидетельствует о том, что ООО «Лав Продукт» систематически и, как можно обоснованно полагать, умышленно при выпуске продукции нарушает обязательные требования Технических регламентов Таможенного союза «О безопасности пищевой продукции» и «О безопасности молока и молочной продукции», регулярно выпуская фальсифицированную продукцию, не соблюдая при её </w:t>
      </w:r>
      <w:r w:rsidRPr="009216F1">
        <w:lastRenderedPageBreak/>
        <w:t>производстве санитарно-эпидемиологические и иные обязательные требования.</w:t>
      </w:r>
      <w:proofErr w:type="gramEnd"/>
      <w:r w:rsidRPr="009216F1">
        <w:t xml:space="preserve"> Данные нарушения при производстве и сбыте сливочного масла создают непосредственную угрозу причинения вреда здоровью граждан и продовольственной безопасности народонаселения. </w:t>
      </w:r>
      <w:proofErr w:type="gramStart"/>
      <w:r w:rsidRPr="009216F1">
        <w:t>Недобросовестная деятельность ООО «Лав Продукт» по выпуску потенциально опасной для здоровья людей продукции постоянно находит подтверждение в официальных источниках, на основании которых Объединением потребителей России сформировано досье, в которое включена только часть претензий контрольных и надзорных органов, общественных организаций и публикаций в СМИ, но качество продукции ООО «Лав Продукт» не улучшается.</w:t>
      </w:r>
      <w:proofErr w:type="gramEnd"/>
      <w:r w:rsidRPr="009216F1">
        <w:t xml:space="preserve"> Выявленные факты позволяют говорить о хозяйствующем субъекте ООО «Лав Продукт» как о производителе пищевой продукции, игнорирующем обязанности по недопустимости выпуска продукции с нарушением требований законодательства, создающем риск причинения вреда жизни и здоровью граждан. </w:t>
      </w:r>
      <w:proofErr w:type="gramStart"/>
      <w:r w:rsidRPr="009216F1">
        <w:t>В целях приостановления производства и реализации несоответствующей обязательным требованиям некачественной продукции ООО «Лав Продукт», а также по отзыву продукции данного производителя с внутреннего рынка в ноябре 2024 года информация о результатах расширенного мониторинга была направлена Объединением потребителей России на основании ст. 45 Закона РФ «О защите прав потребителей» для принятия соответствующих мер реагирования в органы государственной власти.</w:t>
      </w:r>
      <w:proofErr w:type="gramEnd"/>
      <w:r w:rsidRPr="009216F1">
        <w:t xml:space="preserve"> Проинформированы были также Общественная палата РФ, Торгово-промышленная палата РФ, профессиональные ассоциации и общественные организации потребителей. Редакция от 25.01.2025</w:t>
      </w:r>
    </w:p>
    <w:sectPr w:rsidR="00926DB8" w:rsidRPr="00921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597"/>
    <w:rsid w:val="00637E07"/>
    <w:rsid w:val="008E5597"/>
    <w:rsid w:val="009216F1"/>
    <w:rsid w:val="0092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2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2</cp:revision>
  <dcterms:created xsi:type="dcterms:W3CDTF">2025-04-02T07:41:00Z</dcterms:created>
  <dcterms:modified xsi:type="dcterms:W3CDTF">2025-04-02T07:41:00Z</dcterms:modified>
</cp:coreProperties>
</file>